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D6908" w14:textId="252E584E" w:rsidR="0069539B" w:rsidRDefault="00F61EF5">
      <w:pPr>
        <w:pStyle w:val="BodyText"/>
        <w:rPr>
          <w:rFonts w:ascii="Times New Roman"/>
          <w:sz w:val="20"/>
        </w:rPr>
      </w:pPr>
      <w:r>
        <w:rPr>
          <w:noProof/>
          <w:lang w:val="en-GB" w:eastAsia="en-GB"/>
        </w:rPr>
        <w:drawing>
          <wp:anchor distT="0" distB="0" distL="114300" distR="114300" simplePos="0" relativeHeight="251658752" behindDoc="1" locked="0" layoutInCell="1" allowOverlap="1" wp14:anchorId="093B673F" wp14:editId="6C898C1E">
            <wp:simplePos x="0" y="0"/>
            <wp:positionH relativeFrom="column">
              <wp:posOffset>-323851</wp:posOffset>
            </wp:positionH>
            <wp:positionV relativeFrom="paragraph">
              <wp:posOffset>9525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8821" cy="7557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33040" w14:textId="3A472BB1" w:rsidR="0069539B" w:rsidRDefault="0069539B">
      <w:pPr>
        <w:pStyle w:val="BodyText"/>
        <w:rPr>
          <w:rFonts w:ascii="Times New Roman"/>
          <w:sz w:val="20"/>
        </w:rPr>
      </w:pPr>
    </w:p>
    <w:p w14:paraId="69BEC0A5" w14:textId="77777777" w:rsidR="0069539B" w:rsidRDefault="0069539B">
      <w:pPr>
        <w:pStyle w:val="BodyText"/>
        <w:rPr>
          <w:rFonts w:ascii="Times New Roman"/>
          <w:sz w:val="20"/>
        </w:rPr>
      </w:pPr>
    </w:p>
    <w:p w14:paraId="55F15906" w14:textId="28461F5F" w:rsidR="0069539B" w:rsidRDefault="0069539B">
      <w:pPr>
        <w:pStyle w:val="BodyText"/>
        <w:rPr>
          <w:rFonts w:ascii="Times New Roman"/>
          <w:sz w:val="29"/>
        </w:rPr>
      </w:pPr>
    </w:p>
    <w:p w14:paraId="620E0CB3" w14:textId="77777777" w:rsidR="0069539B" w:rsidRDefault="0069539B">
      <w:pPr>
        <w:pStyle w:val="BodyText"/>
        <w:rPr>
          <w:sz w:val="20"/>
        </w:rPr>
      </w:pPr>
    </w:p>
    <w:p w14:paraId="500A10CF" w14:textId="77777777" w:rsidR="0069539B" w:rsidRDefault="0069539B">
      <w:pPr>
        <w:pStyle w:val="BodyText"/>
        <w:rPr>
          <w:sz w:val="20"/>
        </w:rPr>
      </w:pPr>
    </w:p>
    <w:p w14:paraId="2D33B09D" w14:textId="77777777" w:rsidR="0069539B" w:rsidRDefault="0069539B">
      <w:pPr>
        <w:pStyle w:val="BodyText"/>
        <w:rPr>
          <w:sz w:val="20"/>
        </w:rPr>
      </w:pPr>
    </w:p>
    <w:p w14:paraId="51E00D6E" w14:textId="77777777" w:rsidR="0069539B" w:rsidRDefault="0069539B">
      <w:pPr>
        <w:pStyle w:val="BodyText"/>
        <w:rPr>
          <w:sz w:val="20"/>
        </w:rPr>
      </w:pPr>
    </w:p>
    <w:p w14:paraId="1B700B0E" w14:textId="77777777" w:rsidR="0069539B" w:rsidRDefault="0069539B">
      <w:pPr>
        <w:pStyle w:val="BodyText"/>
        <w:rPr>
          <w:sz w:val="20"/>
        </w:rPr>
      </w:pPr>
    </w:p>
    <w:p w14:paraId="3464E69D" w14:textId="77777777" w:rsidR="0069539B" w:rsidRDefault="0069539B">
      <w:pPr>
        <w:pStyle w:val="BodyText"/>
        <w:rPr>
          <w:sz w:val="20"/>
        </w:rPr>
      </w:pPr>
    </w:p>
    <w:p w14:paraId="1DEFD64D" w14:textId="77777777" w:rsidR="0069539B" w:rsidRDefault="0069539B">
      <w:pPr>
        <w:pStyle w:val="BodyText"/>
        <w:rPr>
          <w:sz w:val="20"/>
        </w:rPr>
      </w:pPr>
    </w:p>
    <w:p w14:paraId="14FD0378" w14:textId="77777777" w:rsidR="0069539B" w:rsidRDefault="0069539B">
      <w:pPr>
        <w:pStyle w:val="BodyText"/>
        <w:rPr>
          <w:sz w:val="20"/>
        </w:rPr>
      </w:pPr>
    </w:p>
    <w:p w14:paraId="497ACE9C" w14:textId="77777777" w:rsidR="0069539B" w:rsidRDefault="0069539B">
      <w:pPr>
        <w:pStyle w:val="BodyText"/>
        <w:rPr>
          <w:sz w:val="20"/>
        </w:rPr>
      </w:pPr>
    </w:p>
    <w:p w14:paraId="07552379" w14:textId="77777777" w:rsidR="0069539B" w:rsidRDefault="0069539B">
      <w:pPr>
        <w:pStyle w:val="BodyText"/>
        <w:spacing w:before="7"/>
        <w:rPr>
          <w:sz w:val="16"/>
        </w:rPr>
      </w:pPr>
    </w:p>
    <w:p w14:paraId="545B377D" w14:textId="77777777" w:rsidR="0069539B" w:rsidRDefault="0069539B">
      <w:pPr>
        <w:jc w:val="right"/>
        <w:rPr>
          <w:sz w:val="36"/>
        </w:rPr>
        <w:sectPr w:rsidR="0069539B">
          <w:type w:val="continuous"/>
          <w:pgSz w:w="16840" w:h="11910" w:orient="landscape"/>
          <w:pgMar w:top="0" w:right="580" w:bottom="0" w:left="540" w:header="720" w:footer="720" w:gutter="0"/>
          <w:cols w:space="720"/>
        </w:sectPr>
      </w:pPr>
    </w:p>
    <w:p w14:paraId="4A6C9F89" w14:textId="2B7CE31F" w:rsidR="0069539B" w:rsidRDefault="00F61EF5">
      <w:pPr>
        <w:pStyle w:val="BodyText"/>
        <w:spacing w:before="18" w:line="339" w:lineRule="exact"/>
        <w:ind w:left="180"/>
      </w:pPr>
      <w:r>
        <w:rPr>
          <w:noProof/>
          <w:lang w:val="en-GB" w:eastAsia="en-GB"/>
        </w:rPr>
        <w:lastRenderedPageBreak/>
        <w:drawing>
          <wp:anchor distT="0" distB="0" distL="114300" distR="114300" simplePos="0" relativeHeight="251660800" behindDoc="1" locked="0" layoutInCell="1" allowOverlap="1" wp14:anchorId="7474048E" wp14:editId="77849A4F">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69539B" w:rsidRDefault="00FD26C0">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w:pict>
              <v:shapetype w14:anchorId="3571AEAE" id="_x0000_t202" coordsize="21600,21600" o:spt="202" path="m,l,21600r21600,l21600,xe">
                <v:stroke joinstyle="miter"/>
                <v:path gradientshapeok="t" o:connecttype="rect"/>
              </v:shapetype>
              <v:shape id="Textbox 23" o:spid="_x0000_s1026" type="#_x0000_t202"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" filled="f" stroked="f">
                <v:textbox inset="0,0,0,0">
                  <w:txbxContent>
                    <w:p w14:paraId="528C2634" w14:textId="77777777" w:rsidR="0069539B" w:rsidRDefault="00FD26C0">
                      <w:pPr>
                        <w:spacing w:line="240" w:lineRule="exact"/>
                        <w:rPr>
                          <w:sz w:val="24"/>
                        </w:rPr>
                      </w:pPr>
                      <w:r>
                        <w:rPr>
                          <w:color w:val="231F20"/>
                          <w:spacing w:val="-5"/>
                          <w:sz w:val="24"/>
                        </w:rPr>
                        <w:t>by:</w:t>
                      </w:r>
                    </w:p>
                  </w:txbxContent>
                </v:textbox>
                <w10:wrap anchorx="page" anchory="page"/>
              </v:shape>
            </w:pict>
          </mc:Fallback>
        </mc:AlternateContent>
      </w:r>
      <w:r>
        <w:rPr>
          <w:color w:val="231F20"/>
        </w:rPr>
        <w:t>This</w:t>
      </w:r>
      <w:r>
        <w:rPr>
          <w:color w:val="231F20"/>
          <w:spacing w:val="-7"/>
        </w:rPr>
        <w:t xml:space="preserve"> </w:t>
      </w:r>
      <w:r>
        <w:rPr>
          <w:color w:val="231F20"/>
        </w:rPr>
        <w:t>template</w:t>
      </w:r>
      <w:r>
        <w:rPr>
          <w:color w:val="231F20"/>
          <w:spacing w:val="-5"/>
        </w:rPr>
        <w:t xml:space="preserve"> </w:t>
      </w:r>
      <w:r>
        <w:rPr>
          <w:color w:val="231F20"/>
        </w:rPr>
        <w:t>can</w:t>
      </w:r>
      <w:r>
        <w:rPr>
          <w:color w:val="231F20"/>
          <w:spacing w:val="-6"/>
        </w:rPr>
        <w:t xml:space="preserve"> </w:t>
      </w:r>
      <w:r>
        <w:rPr>
          <w:color w:val="231F20"/>
        </w:rPr>
        <w:t>be</w:t>
      </w:r>
      <w:r>
        <w:rPr>
          <w:color w:val="231F20"/>
          <w:spacing w:val="-5"/>
        </w:rPr>
        <w:t xml:space="preserve"> </w:t>
      </w:r>
      <w:r>
        <w:rPr>
          <w:color w:val="231F20"/>
        </w:rPr>
        <w:t>used</w:t>
      </w:r>
      <w:r>
        <w:rPr>
          <w:color w:val="231F20"/>
          <w:spacing w:val="-6"/>
        </w:rPr>
        <w:t xml:space="preserve"> </w:t>
      </w:r>
      <w:r>
        <w:rPr>
          <w:color w:val="231F20"/>
        </w:rPr>
        <w:t>for</w:t>
      </w:r>
      <w:r>
        <w:rPr>
          <w:color w:val="231F20"/>
          <w:spacing w:val="-5"/>
        </w:rPr>
        <w:t xml:space="preserve"> </w:t>
      </w:r>
      <w:r>
        <w:rPr>
          <w:color w:val="231F20"/>
        </w:rPr>
        <w:t>multiple</w:t>
      </w:r>
      <w:r>
        <w:rPr>
          <w:color w:val="231F20"/>
          <w:spacing w:val="-5"/>
        </w:rPr>
        <w:t xml:space="preserve"> </w:t>
      </w:r>
      <w:r>
        <w:rPr>
          <w:color w:val="231F20"/>
          <w:spacing w:val="-2"/>
        </w:rPr>
        <w:t>purposes:</w:t>
      </w:r>
    </w:p>
    <w:p w14:paraId="44311E8A" w14:textId="77777777" w:rsidR="0069539B" w:rsidRDefault="00FD26C0">
      <w:pPr>
        <w:pStyle w:val="ListParagraph"/>
        <w:numPr>
          <w:ilvl w:val="0"/>
          <w:numId w:val="1"/>
        </w:numPr>
        <w:tabs>
          <w:tab w:val="left" w:pos="540"/>
        </w:tabs>
        <w:spacing w:before="2" w:line="235" w:lineRule="auto"/>
        <w:ind w:right="9272"/>
        <w:rPr>
          <w:sz w:val="28"/>
        </w:rPr>
      </w:pPr>
      <w:r>
        <w:rPr>
          <w:color w:val="231F20"/>
          <w:sz w:val="28"/>
        </w:rPr>
        <w:t>It</w:t>
      </w:r>
      <w:r>
        <w:rPr>
          <w:color w:val="231F20"/>
          <w:spacing w:val="-7"/>
          <w:sz w:val="28"/>
        </w:rPr>
        <w:t xml:space="preserve"> </w:t>
      </w:r>
      <w:r>
        <w:rPr>
          <w:color w:val="231F20"/>
          <w:sz w:val="28"/>
        </w:rPr>
        <w:t>enables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effectively</w:t>
      </w:r>
      <w:r>
        <w:rPr>
          <w:color w:val="231F20"/>
          <w:spacing w:val="-7"/>
          <w:sz w:val="28"/>
        </w:rPr>
        <w:t xml:space="preserve"> </w:t>
      </w:r>
      <w:r>
        <w:rPr>
          <w:color w:val="231F20"/>
          <w:sz w:val="28"/>
        </w:rPr>
        <w:t>plan</w:t>
      </w:r>
      <w:r>
        <w:rPr>
          <w:color w:val="231F20"/>
          <w:spacing w:val="-7"/>
          <w:sz w:val="28"/>
        </w:rPr>
        <w:t xml:space="preserve"> </w:t>
      </w:r>
      <w:r>
        <w:rPr>
          <w:color w:val="231F20"/>
          <w:sz w:val="28"/>
        </w:rPr>
        <w:t>their</w:t>
      </w:r>
      <w:r>
        <w:rPr>
          <w:color w:val="231F20"/>
          <w:spacing w:val="-7"/>
          <w:sz w:val="28"/>
        </w:rPr>
        <w:t xml:space="preserve"> </w:t>
      </w:r>
      <w:r>
        <w:rPr>
          <w:color w:val="231F20"/>
          <w:sz w:val="28"/>
        </w:rPr>
        <w:t>use</w:t>
      </w:r>
      <w:r>
        <w:rPr>
          <w:color w:val="231F20"/>
          <w:spacing w:val="-7"/>
          <w:sz w:val="28"/>
        </w:rPr>
        <w:t xml:space="preserve"> </w:t>
      </w:r>
      <w:r>
        <w:rPr>
          <w:color w:val="231F20"/>
          <w:sz w:val="28"/>
        </w:rPr>
        <w:t>of</w:t>
      </w:r>
      <w:r>
        <w:rPr>
          <w:color w:val="231F20"/>
          <w:spacing w:val="-7"/>
          <w:sz w:val="28"/>
        </w:rPr>
        <w:t xml:space="preserve"> </w:t>
      </w:r>
      <w:r>
        <w:rPr>
          <w:color w:val="231F20"/>
          <w:sz w:val="28"/>
        </w:rPr>
        <w:t>the Primary PE and sport premium</w:t>
      </w:r>
    </w:p>
    <w:p w14:paraId="2B6D70D2" w14:textId="77777777" w:rsidR="0069539B" w:rsidRDefault="00FD26C0">
      <w:pPr>
        <w:pStyle w:val="ListParagraph"/>
        <w:numPr>
          <w:ilvl w:val="0"/>
          <w:numId w:val="1"/>
        </w:numPr>
        <w:tabs>
          <w:tab w:val="left" w:pos="540"/>
        </w:tabs>
        <w:spacing w:before="2" w:line="235" w:lineRule="auto"/>
        <w:ind w:right="9183"/>
        <w:rPr>
          <w:sz w:val="28"/>
        </w:rPr>
      </w:pPr>
      <w:r>
        <w:rPr>
          <w:color w:val="231F20"/>
          <w:sz w:val="28"/>
        </w:rPr>
        <w:t>It</w:t>
      </w:r>
      <w:r>
        <w:rPr>
          <w:color w:val="231F20"/>
          <w:spacing w:val="-6"/>
          <w:sz w:val="28"/>
        </w:rPr>
        <w:t xml:space="preserve"> </w:t>
      </w:r>
      <w:r>
        <w:rPr>
          <w:color w:val="231F20"/>
          <w:sz w:val="28"/>
        </w:rPr>
        <w:t>helps</w:t>
      </w:r>
      <w:r>
        <w:rPr>
          <w:color w:val="231F20"/>
          <w:spacing w:val="-7"/>
          <w:sz w:val="28"/>
        </w:rPr>
        <w:t xml:space="preserve"> </w:t>
      </w:r>
      <w:r>
        <w:rPr>
          <w:color w:val="231F20"/>
          <w:sz w:val="28"/>
        </w:rPr>
        <w:t>schools</w:t>
      </w:r>
      <w:r>
        <w:rPr>
          <w:color w:val="231F20"/>
          <w:spacing w:val="-7"/>
          <w:sz w:val="28"/>
        </w:rPr>
        <w:t xml:space="preserve"> </w:t>
      </w:r>
      <w:r>
        <w:rPr>
          <w:color w:val="231F20"/>
          <w:sz w:val="28"/>
        </w:rPr>
        <w:t>to</w:t>
      </w:r>
      <w:r>
        <w:rPr>
          <w:color w:val="231F20"/>
          <w:spacing w:val="-7"/>
          <w:sz w:val="28"/>
        </w:rPr>
        <w:t xml:space="preserve"> </w:t>
      </w:r>
      <w:r>
        <w:rPr>
          <w:color w:val="231F20"/>
          <w:sz w:val="28"/>
        </w:rPr>
        <w:t>meet</w:t>
      </w:r>
      <w:r>
        <w:rPr>
          <w:color w:val="231F20"/>
          <w:spacing w:val="-6"/>
          <w:sz w:val="28"/>
        </w:rPr>
        <w:t xml:space="preserve"> </w:t>
      </w:r>
      <w:r>
        <w:rPr>
          <w:color w:val="231F20"/>
          <w:sz w:val="28"/>
        </w:rPr>
        <w:t>the</w:t>
      </w:r>
      <w:r>
        <w:rPr>
          <w:color w:val="231F20"/>
          <w:spacing w:val="-6"/>
          <w:sz w:val="28"/>
        </w:rPr>
        <w:t xml:space="preserve"> </w:t>
      </w:r>
      <w:r>
        <w:rPr>
          <w:color w:val="231F20"/>
          <w:sz w:val="28"/>
        </w:rPr>
        <w:t>requirements</w:t>
      </w:r>
      <w:r>
        <w:rPr>
          <w:color w:val="231F20"/>
          <w:spacing w:val="-7"/>
          <w:sz w:val="28"/>
        </w:rPr>
        <w:t xml:space="preserve"> </w:t>
      </w:r>
      <w:r>
        <w:rPr>
          <w:color w:val="231F20"/>
          <w:sz w:val="28"/>
        </w:rPr>
        <w:t>(as</w:t>
      </w:r>
      <w:r>
        <w:rPr>
          <w:color w:val="231F20"/>
          <w:spacing w:val="-7"/>
          <w:sz w:val="28"/>
        </w:rPr>
        <w:t xml:space="preserve"> </w:t>
      </w:r>
      <w:r>
        <w:rPr>
          <w:color w:val="231F20"/>
          <w:sz w:val="28"/>
        </w:rPr>
        <w:t>set</w:t>
      </w:r>
      <w:r>
        <w:rPr>
          <w:color w:val="231F20"/>
          <w:spacing w:val="-6"/>
          <w:sz w:val="28"/>
        </w:rPr>
        <w:t xml:space="preserve"> </w:t>
      </w:r>
      <w:r>
        <w:rPr>
          <w:color w:val="231F20"/>
          <w:sz w:val="28"/>
        </w:rPr>
        <w:t>out in guidance) to publish information on their Primary PE and sport premium</w:t>
      </w:r>
    </w:p>
    <w:p w14:paraId="208DF637" w14:textId="77777777" w:rsidR="0069539B" w:rsidRDefault="00FD26C0">
      <w:pPr>
        <w:pStyle w:val="ListParagraph"/>
        <w:numPr>
          <w:ilvl w:val="0"/>
          <w:numId w:val="1"/>
        </w:numPr>
        <w:tabs>
          <w:tab w:val="left" w:pos="540"/>
        </w:tabs>
        <w:spacing w:before="3" w:line="235" w:lineRule="auto"/>
        <w:ind w:right="9260"/>
        <w:rPr>
          <w:sz w:val="28"/>
        </w:rPr>
      </w:pPr>
      <w:r>
        <w:rPr>
          <w:color w:val="231F20"/>
          <w:sz w:val="28"/>
        </w:rPr>
        <w:t>It will be an effective document to support Ofsted inspections enabling schools to evidence progress</w:t>
      </w:r>
      <w:r>
        <w:rPr>
          <w:color w:val="231F20"/>
          <w:spacing w:val="40"/>
          <w:sz w:val="28"/>
        </w:rPr>
        <w:t xml:space="preserve"> </w:t>
      </w:r>
      <w:r>
        <w:rPr>
          <w:color w:val="231F20"/>
          <w:sz w:val="28"/>
        </w:rPr>
        <w:t>in Physical Education (PE) and evidence swimming attainment, which forms part of the PE National Curriculum.</w:t>
      </w:r>
      <w:r>
        <w:rPr>
          <w:color w:val="231F20"/>
          <w:spacing w:val="-12"/>
          <w:sz w:val="28"/>
        </w:rPr>
        <w:t xml:space="preserve"> </w:t>
      </w:r>
      <w:r>
        <w:rPr>
          <w:color w:val="231F20"/>
          <w:sz w:val="28"/>
        </w:rPr>
        <w:t>We</w:t>
      </w:r>
      <w:r>
        <w:rPr>
          <w:color w:val="231F20"/>
          <w:spacing w:val="-11"/>
          <w:sz w:val="28"/>
        </w:rPr>
        <w:t xml:space="preserve"> </w:t>
      </w:r>
      <w:r>
        <w:rPr>
          <w:color w:val="231F20"/>
          <w:sz w:val="28"/>
        </w:rPr>
        <w:t>would</w:t>
      </w:r>
      <w:r>
        <w:rPr>
          <w:color w:val="231F20"/>
          <w:spacing w:val="-12"/>
          <w:sz w:val="28"/>
        </w:rPr>
        <w:t xml:space="preserve"> </w:t>
      </w:r>
      <w:r>
        <w:rPr>
          <w:color w:val="231F20"/>
          <w:sz w:val="28"/>
        </w:rPr>
        <w:t>recommend</w:t>
      </w:r>
      <w:r>
        <w:rPr>
          <w:color w:val="231F20"/>
          <w:spacing w:val="-12"/>
          <w:sz w:val="28"/>
        </w:rPr>
        <w:t xml:space="preserve"> </w:t>
      </w:r>
      <w:r>
        <w:rPr>
          <w:color w:val="231F20"/>
          <w:sz w:val="28"/>
        </w:rPr>
        <w:t>schools</w:t>
      </w:r>
      <w:r>
        <w:rPr>
          <w:color w:val="231F20"/>
          <w:spacing w:val="-12"/>
          <w:sz w:val="28"/>
        </w:rPr>
        <w:t xml:space="preserve"> </w:t>
      </w:r>
      <w:r>
        <w:rPr>
          <w:color w:val="231F20"/>
          <w:sz w:val="28"/>
        </w:rPr>
        <w:t>consider</w:t>
      </w:r>
    </w:p>
    <w:p w14:paraId="012B723A" w14:textId="77777777" w:rsidR="0069539B" w:rsidRDefault="00FD26C0">
      <w:pPr>
        <w:pStyle w:val="BodyText"/>
        <w:spacing w:before="5" w:line="235" w:lineRule="auto"/>
        <w:ind w:left="540" w:right="7831"/>
      </w:pPr>
      <w:r>
        <w:rPr>
          <w:color w:val="231F20"/>
        </w:rPr>
        <w:t>the</w:t>
      </w:r>
      <w:r>
        <w:rPr>
          <w:color w:val="231F20"/>
          <w:spacing w:val="-8"/>
        </w:rPr>
        <w:t xml:space="preserve"> </w:t>
      </w:r>
      <w:r>
        <w:rPr>
          <w:color w:val="231F20"/>
        </w:rPr>
        <w:t>Intent,</w:t>
      </w:r>
      <w:r>
        <w:rPr>
          <w:color w:val="231F20"/>
          <w:spacing w:val="-8"/>
        </w:rPr>
        <w:t xml:space="preserve"> </w:t>
      </w:r>
      <w:r>
        <w:rPr>
          <w:color w:val="231F20"/>
        </w:rPr>
        <w:t>Implementation</w:t>
      </w:r>
      <w:r>
        <w:rPr>
          <w:color w:val="231F20"/>
          <w:spacing w:val="-9"/>
        </w:rPr>
        <w:t xml:space="preserve"> </w:t>
      </w:r>
      <w:r>
        <w:rPr>
          <w:color w:val="231F20"/>
        </w:rPr>
        <w:t>and</w:t>
      </w:r>
      <w:r>
        <w:rPr>
          <w:color w:val="231F20"/>
          <w:spacing w:val="-9"/>
        </w:rPr>
        <w:t xml:space="preserve"> </w:t>
      </w:r>
      <w:r>
        <w:rPr>
          <w:color w:val="231F20"/>
        </w:rPr>
        <w:t>Impact</w:t>
      </w:r>
      <w:r>
        <w:rPr>
          <w:color w:val="231F20"/>
          <w:spacing w:val="-8"/>
        </w:rPr>
        <w:t xml:space="preserve"> </w:t>
      </w:r>
      <w:r>
        <w:rPr>
          <w:color w:val="231F20"/>
        </w:rPr>
        <w:t>of</w:t>
      </w:r>
      <w:r>
        <w:rPr>
          <w:color w:val="231F20"/>
          <w:spacing w:val="-9"/>
        </w:rPr>
        <w:t xml:space="preserve"> </w:t>
      </w:r>
      <w:r>
        <w:rPr>
          <w:color w:val="231F20"/>
        </w:rPr>
        <w:t>any</w:t>
      </w:r>
      <w:r>
        <w:rPr>
          <w:color w:val="231F20"/>
          <w:spacing w:val="-8"/>
        </w:rPr>
        <w:t xml:space="preserve"> </w:t>
      </w:r>
      <w:r>
        <w:rPr>
          <w:color w:val="231F20"/>
        </w:rPr>
        <w:t>spend,</w:t>
      </w:r>
      <w:r>
        <w:rPr>
          <w:color w:val="231F20"/>
          <w:spacing w:val="-8"/>
        </w:rPr>
        <w:t xml:space="preserve"> </w:t>
      </w:r>
      <w:r>
        <w:rPr>
          <w:color w:val="231F20"/>
        </w:rPr>
        <w:t>as examined within the Education Inspection Framework.</w:t>
      </w:r>
    </w:p>
    <w:p w14:paraId="7AC9D12A" w14:textId="77777777" w:rsidR="0069539B" w:rsidRDefault="0069539B">
      <w:pPr>
        <w:pStyle w:val="BodyText"/>
        <w:spacing w:before="9"/>
        <w:rPr>
          <w:sz w:val="27"/>
        </w:rPr>
      </w:pPr>
    </w:p>
    <w:p w14:paraId="2B6A3E02" w14:textId="77777777" w:rsidR="0069539B" w:rsidRDefault="00FD26C0">
      <w:pPr>
        <w:pStyle w:val="BodyText"/>
        <w:spacing w:line="235" w:lineRule="auto"/>
        <w:ind w:left="180" w:right="7831"/>
      </w:pPr>
      <w:r>
        <w:rPr>
          <w:color w:val="231F20"/>
        </w:rPr>
        <w:t>It</w:t>
      </w:r>
      <w:r>
        <w:rPr>
          <w:color w:val="231F20"/>
          <w:spacing w:val="-7"/>
        </w:rPr>
        <w:t xml:space="preserve"> </w:t>
      </w:r>
      <w:r>
        <w:rPr>
          <w:color w:val="231F20"/>
        </w:rPr>
        <w:t>is</w:t>
      </w:r>
      <w:r>
        <w:rPr>
          <w:color w:val="231F20"/>
          <w:spacing w:val="-8"/>
        </w:rPr>
        <w:t xml:space="preserve"> </w:t>
      </w:r>
      <w:r>
        <w:rPr>
          <w:color w:val="231F20"/>
        </w:rPr>
        <w:t>important</w:t>
      </w:r>
      <w:r>
        <w:rPr>
          <w:color w:val="231F20"/>
          <w:spacing w:val="-7"/>
        </w:rPr>
        <w:t xml:space="preserve"> </w:t>
      </w:r>
      <w:r>
        <w:rPr>
          <w:color w:val="231F20"/>
        </w:rPr>
        <w:t>that</w:t>
      </w:r>
      <w:r>
        <w:rPr>
          <w:color w:val="231F20"/>
          <w:spacing w:val="-7"/>
        </w:rPr>
        <w:t xml:space="preserve"> </w:t>
      </w:r>
      <w:r>
        <w:rPr>
          <w:color w:val="231F20"/>
        </w:rPr>
        <w:t>your</w:t>
      </w:r>
      <w:r>
        <w:rPr>
          <w:color w:val="231F20"/>
          <w:spacing w:val="-7"/>
        </w:rPr>
        <w:t xml:space="preserve"> </w:t>
      </w:r>
      <w:r>
        <w:rPr>
          <w:color w:val="231F20"/>
        </w:rPr>
        <w:t>grant</w:t>
      </w:r>
      <w:r>
        <w:rPr>
          <w:color w:val="231F20"/>
          <w:spacing w:val="-7"/>
        </w:rPr>
        <w:t xml:space="preserve"> </w:t>
      </w:r>
      <w:r>
        <w:rPr>
          <w:color w:val="231F20"/>
        </w:rPr>
        <w:t>is</w:t>
      </w:r>
      <w:r>
        <w:rPr>
          <w:color w:val="231F20"/>
          <w:spacing w:val="-8"/>
        </w:rPr>
        <w:t xml:space="preserve"> </w:t>
      </w:r>
      <w:r>
        <w:rPr>
          <w:color w:val="231F20"/>
        </w:rPr>
        <w:t>used</w:t>
      </w:r>
      <w:r>
        <w:rPr>
          <w:color w:val="231F20"/>
          <w:spacing w:val="-8"/>
        </w:rPr>
        <w:t xml:space="preserve"> </w:t>
      </w:r>
      <w:r>
        <w:rPr>
          <w:color w:val="231F20"/>
        </w:rPr>
        <w:t>effectively</w:t>
      </w:r>
      <w:r>
        <w:rPr>
          <w:color w:val="231F20"/>
          <w:spacing w:val="-7"/>
        </w:rPr>
        <w:t xml:space="preserve"> </w:t>
      </w:r>
      <w:r>
        <w:rPr>
          <w:color w:val="231F20"/>
        </w:rPr>
        <w:t>and</w:t>
      </w:r>
      <w:r>
        <w:rPr>
          <w:color w:val="231F20"/>
          <w:spacing w:val="-8"/>
        </w:rPr>
        <w:t xml:space="preserve"> </w:t>
      </w:r>
      <w:r>
        <w:rPr>
          <w:color w:val="231F20"/>
        </w:rPr>
        <w:t>based</w:t>
      </w:r>
      <w:r>
        <w:rPr>
          <w:color w:val="231F20"/>
          <w:spacing w:val="-8"/>
        </w:rPr>
        <w:t xml:space="preserve"> </w:t>
      </w:r>
      <w:r>
        <w:rPr>
          <w:color w:val="231F20"/>
        </w:rPr>
        <w:t>on school need.</w:t>
      </w:r>
    </w:p>
    <w:p w14:paraId="25D99A96" w14:textId="77777777" w:rsidR="0069539B" w:rsidRDefault="0069539B">
      <w:pPr>
        <w:pStyle w:val="BodyText"/>
        <w:spacing w:before="8"/>
        <w:rPr>
          <w:sz w:val="27"/>
        </w:rPr>
      </w:pPr>
    </w:p>
    <w:p w14:paraId="280C2763" w14:textId="77777777" w:rsidR="0069539B" w:rsidRDefault="00FD26C0">
      <w:pPr>
        <w:spacing w:line="235" w:lineRule="auto"/>
        <w:ind w:left="180" w:right="11294"/>
        <w:rPr>
          <w:b/>
          <w:sz w:val="28"/>
        </w:rPr>
      </w:pPr>
      <w:r>
        <w:rPr>
          <w:color w:val="231F20"/>
          <w:sz w:val="28"/>
        </w:rPr>
        <w:t>Schools must use the funding to make</w:t>
      </w:r>
      <w:r>
        <w:rPr>
          <w:color w:val="231F20"/>
          <w:spacing w:val="-16"/>
          <w:sz w:val="28"/>
        </w:rPr>
        <w:t xml:space="preserve"> </w:t>
      </w:r>
      <w:r>
        <w:rPr>
          <w:b/>
          <w:color w:val="231F20"/>
          <w:sz w:val="28"/>
        </w:rPr>
        <w:t>additional</w:t>
      </w:r>
      <w:r>
        <w:rPr>
          <w:b/>
          <w:color w:val="231F20"/>
          <w:spacing w:val="-16"/>
          <w:sz w:val="28"/>
        </w:rPr>
        <w:t xml:space="preserve"> </w:t>
      </w:r>
      <w:r>
        <w:rPr>
          <w:b/>
          <w:color w:val="231F20"/>
          <w:sz w:val="28"/>
        </w:rPr>
        <w:t>and</w:t>
      </w:r>
      <w:r>
        <w:rPr>
          <w:b/>
          <w:color w:val="231F20"/>
          <w:spacing w:val="-16"/>
          <w:sz w:val="28"/>
        </w:rPr>
        <w:t xml:space="preserve"> </w:t>
      </w:r>
      <w:r>
        <w:rPr>
          <w:b/>
          <w:color w:val="231F20"/>
          <w:sz w:val="28"/>
        </w:rPr>
        <w:t>sustainable</w:t>
      </w:r>
    </w:p>
    <w:p w14:paraId="754FD1F6" w14:textId="77777777" w:rsidR="0069539B" w:rsidRDefault="00FD26C0">
      <w:pPr>
        <w:pStyle w:val="BodyText"/>
        <w:spacing w:before="2" w:line="235" w:lineRule="auto"/>
        <w:ind w:left="180" w:right="10364"/>
      </w:pPr>
      <w:r>
        <w:rPr>
          <w:b/>
          <w:color w:val="231F20"/>
        </w:rPr>
        <w:t xml:space="preserve">improvements </w:t>
      </w:r>
      <w:r>
        <w:rPr>
          <w:color w:val="231F20"/>
        </w:rPr>
        <w:t>to the quality of the PE, School</w:t>
      </w:r>
      <w:r>
        <w:rPr>
          <w:color w:val="231F20"/>
          <w:spacing w:val="-15"/>
        </w:rPr>
        <w:t xml:space="preserve"> </w:t>
      </w:r>
      <w:r>
        <w:rPr>
          <w:color w:val="231F20"/>
        </w:rPr>
        <w:t>Sport</w:t>
      </w:r>
      <w:r>
        <w:rPr>
          <w:color w:val="231F20"/>
          <w:spacing w:val="-14"/>
        </w:rPr>
        <w:t xml:space="preserve"> </w:t>
      </w:r>
      <w:r>
        <w:rPr>
          <w:color w:val="231F20"/>
        </w:rPr>
        <w:t>and</w:t>
      </w:r>
      <w:r>
        <w:rPr>
          <w:color w:val="231F20"/>
          <w:spacing w:val="-15"/>
        </w:rPr>
        <w:t xml:space="preserve"> </w:t>
      </w:r>
      <w:r>
        <w:rPr>
          <w:color w:val="231F20"/>
        </w:rPr>
        <w:t>Physical</w:t>
      </w:r>
      <w:r>
        <w:rPr>
          <w:color w:val="231F20"/>
          <w:spacing w:val="-15"/>
        </w:rPr>
        <w:t xml:space="preserve"> </w:t>
      </w:r>
      <w:r>
        <w:rPr>
          <w:color w:val="231F20"/>
        </w:rPr>
        <w:t>Activity</w:t>
      </w:r>
      <w:r>
        <w:rPr>
          <w:color w:val="231F20"/>
          <w:spacing w:val="-14"/>
        </w:rPr>
        <w:t xml:space="preserve"> </w:t>
      </w:r>
      <w:r>
        <w:rPr>
          <w:color w:val="231F20"/>
        </w:rPr>
        <w:t>(PESSPA)</w:t>
      </w:r>
    </w:p>
    <w:p w14:paraId="1236B1C5" w14:textId="77777777" w:rsidR="0069539B" w:rsidRDefault="00FD26C0">
      <w:pPr>
        <w:pStyle w:val="BodyText"/>
        <w:spacing w:line="339" w:lineRule="exact"/>
        <w:ind w:left="180"/>
      </w:pPr>
      <w:r>
        <w:rPr>
          <w:color w:val="231F20"/>
        </w:rPr>
        <w:t>they</w:t>
      </w:r>
      <w:r>
        <w:rPr>
          <w:color w:val="231F20"/>
          <w:spacing w:val="-6"/>
        </w:rPr>
        <w:t xml:space="preserve"> </w:t>
      </w:r>
      <w:r>
        <w:rPr>
          <w:color w:val="231F20"/>
        </w:rPr>
        <w:t>offer.</w:t>
      </w:r>
      <w:r>
        <w:rPr>
          <w:color w:val="231F20"/>
          <w:spacing w:val="-6"/>
        </w:rPr>
        <w:t xml:space="preserve"> </w:t>
      </w:r>
      <w:r>
        <w:rPr>
          <w:color w:val="231F20"/>
        </w:rPr>
        <w:t>This</w:t>
      </w:r>
      <w:r>
        <w:rPr>
          <w:color w:val="231F20"/>
          <w:spacing w:val="-6"/>
        </w:rPr>
        <w:t xml:space="preserve"> </w:t>
      </w:r>
      <w:r>
        <w:rPr>
          <w:color w:val="231F20"/>
        </w:rPr>
        <w:t>means</w:t>
      </w:r>
      <w:r>
        <w:rPr>
          <w:color w:val="231F20"/>
          <w:spacing w:val="-6"/>
        </w:rPr>
        <w:t xml:space="preserve"> </w:t>
      </w:r>
      <w:r>
        <w:rPr>
          <w:color w:val="231F20"/>
        </w:rPr>
        <w:t>that</w:t>
      </w:r>
      <w:r>
        <w:rPr>
          <w:color w:val="231F20"/>
          <w:spacing w:val="-6"/>
        </w:rPr>
        <w:t xml:space="preserve"> </w:t>
      </w:r>
      <w:r>
        <w:rPr>
          <w:color w:val="231F20"/>
        </w:rPr>
        <w:t>you</w:t>
      </w:r>
      <w:r>
        <w:rPr>
          <w:color w:val="231F20"/>
          <w:spacing w:val="-6"/>
        </w:rPr>
        <w:t xml:space="preserve"> </w:t>
      </w:r>
      <w:r>
        <w:rPr>
          <w:color w:val="231F20"/>
        </w:rPr>
        <w:t>should</w:t>
      </w:r>
      <w:r>
        <w:rPr>
          <w:color w:val="231F20"/>
          <w:spacing w:val="-6"/>
        </w:rPr>
        <w:t xml:space="preserve"> </w:t>
      </w:r>
      <w:r>
        <w:rPr>
          <w:color w:val="231F20"/>
        </w:rPr>
        <w:t>use</w:t>
      </w:r>
      <w:r>
        <w:rPr>
          <w:color w:val="231F20"/>
          <w:spacing w:val="-5"/>
        </w:rPr>
        <w:t xml:space="preserve"> </w:t>
      </w:r>
      <w:r>
        <w:rPr>
          <w:color w:val="231F20"/>
        </w:rPr>
        <w:t>the</w:t>
      </w:r>
      <w:r>
        <w:rPr>
          <w:color w:val="231F20"/>
          <w:spacing w:val="-6"/>
        </w:rPr>
        <w:t xml:space="preserve"> </w:t>
      </w:r>
      <w:r>
        <w:rPr>
          <w:color w:val="231F20"/>
        </w:rPr>
        <w:t>Primary</w:t>
      </w:r>
      <w:r>
        <w:rPr>
          <w:color w:val="231F20"/>
          <w:spacing w:val="-5"/>
        </w:rPr>
        <w:t xml:space="preserve"> </w:t>
      </w:r>
      <w:r>
        <w:rPr>
          <w:color w:val="231F20"/>
        </w:rPr>
        <w:t>PE</w:t>
      </w:r>
      <w:r>
        <w:rPr>
          <w:color w:val="231F20"/>
          <w:spacing w:val="-6"/>
        </w:rPr>
        <w:t xml:space="preserve"> </w:t>
      </w:r>
      <w:r>
        <w:rPr>
          <w:color w:val="231F20"/>
        </w:rPr>
        <w:t>and</w:t>
      </w:r>
      <w:r>
        <w:rPr>
          <w:color w:val="231F20"/>
          <w:spacing w:val="-6"/>
        </w:rPr>
        <w:t xml:space="preserve"> </w:t>
      </w:r>
      <w:r>
        <w:rPr>
          <w:color w:val="231F20"/>
        </w:rPr>
        <w:t>sport</w:t>
      </w:r>
      <w:r>
        <w:rPr>
          <w:color w:val="231F20"/>
          <w:spacing w:val="-6"/>
        </w:rPr>
        <w:t xml:space="preserve"> </w:t>
      </w:r>
      <w:r>
        <w:rPr>
          <w:color w:val="231F20"/>
        </w:rPr>
        <w:t>premium</w:t>
      </w:r>
      <w:r>
        <w:rPr>
          <w:color w:val="231F20"/>
          <w:spacing w:val="-5"/>
        </w:rPr>
        <w:t xml:space="preserve"> to:</w:t>
      </w:r>
    </w:p>
    <w:p w14:paraId="574E9F84" w14:textId="77777777" w:rsidR="0069539B" w:rsidRDefault="0069539B">
      <w:pPr>
        <w:pStyle w:val="BodyText"/>
        <w:spacing w:before="6"/>
        <w:rPr>
          <w:sz w:val="27"/>
        </w:rPr>
      </w:pPr>
    </w:p>
    <w:p w14:paraId="7E4A79B2" w14:textId="77777777" w:rsidR="0069539B" w:rsidRDefault="00FD26C0">
      <w:pPr>
        <w:pStyle w:val="ListParagraph"/>
        <w:numPr>
          <w:ilvl w:val="0"/>
          <w:numId w:val="1"/>
        </w:numPr>
        <w:tabs>
          <w:tab w:val="left" w:pos="540"/>
        </w:tabs>
        <w:spacing w:line="235" w:lineRule="auto"/>
        <w:ind w:right="1870"/>
        <w:rPr>
          <w:sz w:val="28"/>
        </w:rPr>
      </w:pPr>
      <w:r>
        <w:rPr>
          <w:color w:val="231F20"/>
          <w:sz w:val="28"/>
        </w:rPr>
        <w:t>Build</w:t>
      </w:r>
      <w:r>
        <w:rPr>
          <w:color w:val="231F20"/>
          <w:spacing w:val="-1"/>
          <w:sz w:val="28"/>
        </w:rPr>
        <w:t xml:space="preserve"> </w:t>
      </w:r>
      <w:r>
        <w:rPr>
          <w:color w:val="231F20"/>
          <w:sz w:val="28"/>
        </w:rPr>
        <w:t>capacity</w:t>
      </w:r>
      <w:r>
        <w:rPr>
          <w:color w:val="231F20"/>
          <w:spacing w:val="-1"/>
          <w:sz w:val="28"/>
        </w:rPr>
        <w:t xml:space="preserve"> </w:t>
      </w:r>
      <w:r>
        <w:rPr>
          <w:color w:val="231F20"/>
          <w:sz w:val="28"/>
        </w:rPr>
        <w:t>and</w:t>
      </w:r>
      <w:r>
        <w:rPr>
          <w:color w:val="231F20"/>
          <w:spacing w:val="-1"/>
          <w:sz w:val="28"/>
        </w:rPr>
        <w:t xml:space="preserve"> </w:t>
      </w:r>
      <w:r>
        <w:rPr>
          <w:color w:val="231F20"/>
          <w:sz w:val="28"/>
        </w:rPr>
        <w:t>capability within</w:t>
      </w:r>
      <w:r>
        <w:rPr>
          <w:color w:val="231F20"/>
          <w:spacing w:val="-1"/>
          <w:sz w:val="28"/>
        </w:rPr>
        <w:t xml:space="preserve"> </w:t>
      </w:r>
      <w:r>
        <w:rPr>
          <w:color w:val="231F20"/>
          <w:sz w:val="28"/>
        </w:rPr>
        <w:t>the</w:t>
      </w:r>
      <w:r>
        <w:rPr>
          <w:color w:val="231F20"/>
          <w:spacing w:val="-1"/>
          <w:sz w:val="28"/>
        </w:rPr>
        <w:t xml:space="preserve"> </w:t>
      </w:r>
      <w:r>
        <w:rPr>
          <w:color w:val="231F20"/>
          <w:sz w:val="28"/>
        </w:rPr>
        <w:t>school</w:t>
      </w:r>
      <w:r>
        <w:rPr>
          <w:color w:val="231F20"/>
          <w:spacing w:val="-1"/>
          <w:sz w:val="28"/>
        </w:rPr>
        <w:t xml:space="preserve"> </w:t>
      </w:r>
      <w:r>
        <w:rPr>
          <w:color w:val="231F20"/>
          <w:sz w:val="28"/>
        </w:rPr>
        <w:t>to</w:t>
      </w:r>
      <w:r>
        <w:rPr>
          <w:color w:val="231F20"/>
          <w:spacing w:val="-1"/>
          <w:sz w:val="28"/>
        </w:rPr>
        <w:t xml:space="preserve"> </w:t>
      </w:r>
      <w:r>
        <w:rPr>
          <w:color w:val="231F20"/>
          <w:sz w:val="28"/>
        </w:rPr>
        <w:t>ensure</w:t>
      </w:r>
      <w:r>
        <w:rPr>
          <w:color w:val="231F20"/>
          <w:spacing w:val="-1"/>
          <w:sz w:val="28"/>
        </w:rPr>
        <w:t xml:space="preserve"> </w:t>
      </w:r>
      <w:r>
        <w:rPr>
          <w:color w:val="231F20"/>
          <w:sz w:val="28"/>
        </w:rPr>
        <w:t>that</w:t>
      </w:r>
      <w:r>
        <w:rPr>
          <w:color w:val="231F20"/>
          <w:spacing w:val="-1"/>
          <w:sz w:val="28"/>
        </w:rPr>
        <w:t xml:space="preserve"> </w:t>
      </w:r>
      <w:r>
        <w:rPr>
          <w:color w:val="231F20"/>
          <w:sz w:val="28"/>
        </w:rPr>
        <w:t>improvements</w:t>
      </w:r>
      <w:r>
        <w:rPr>
          <w:color w:val="231F20"/>
          <w:spacing w:val="-1"/>
          <w:sz w:val="28"/>
        </w:rPr>
        <w:t xml:space="preserve"> </w:t>
      </w:r>
      <w:r>
        <w:rPr>
          <w:color w:val="231F20"/>
          <w:sz w:val="28"/>
        </w:rPr>
        <w:t>made</w:t>
      </w:r>
      <w:r>
        <w:rPr>
          <w:color w:val="231F20"/>
          <w:spacing w:val="-1"/>
          <w:sz w:val="28"/>
        </w:rPr>
        <w:t xml:space="preserve"> </w:t>
      </w:r>
      <w:r>
        <w:rPr>
          <w:color w:val="231F20"/>
          <w:sz w:val="28"/>
        </w:rPr>
        <w:t>now</w:t>
      </w:r>
      <w:r>
        <w:rPr>
          <w:color w:val="231F20"/>
          <w:spacing w:val="-1"/>
          <w:sz w:val="28"/>
        </w:rPr>
        <w:t xml:space="preserve"> </w:t>
      </w:r>
      <w:r>
        <w:rPr>
          <w:color w:val="231F20"/>
          <w:sz w:val="28"/>
        </w:rPr>
        <w:t>will</w:t>
      </w:r>
      <w:r>
        <w:rPr>
          <w:color w:val="231F20"/>
          <w:spacing w:val="-1"/>
          <w:sz w:val="28"/>
        </w:rPr>
        <w:t xml:space="preserve"> </w:t>
      </w:r>
      <w:r>
        <w:rPr>
          <w:color w:val="231F20"/>
          <w:sz w:val="28"/>
        </w:rPr>
        <w:t>benefit</w:t>
      </w:r>
      <w:r>
        <w:rPr>
          <w:color w:val="231F20"/>
          <w:spacing w:val="-1"/>
          <w:sz w:val="28"/>
        </w:rPr>
        <w:t xml:space="preserve"> </w:t>
      </w:r>
      <w:r>
        <w:rPr>
          <w:color w:val="231F20"/>
          <w:sz w:val="28"/>
        </w:rPr>
        <w:t>pupils joining the school in future years</w:t>
      </w:r>
    </w:p>
    <w:p w14:paraId="0A2B8D57" w14:textId="77777777" w:rsidR="0069539B" w:rsidRDefault="00FD26C0">
      <w:pPr>
        <w:pStyle w:val="ListParagraph"/>
        <w:numPr>
          <w:ilvl w:val="0"/>
          <w:numId w:val="1"/>
        </w:numPr>
        <w:tabs>
          <w:tab w:val="left" w:pos="539"/>
        </w:tabs>
        <w:spacing w:line="339" w:lineRule="exact"/>
        <w:ind w:left="539" w:hanging="359"/>
        <w:rPr>
          <w:sz w:val="28"/>
        </w:rPr>
      </w:pPr>
      <w:r>
        <w:rPr>
          <w:color w:val="231F20"/>
          <w:sz w:val="28"/>
        </w:rPr>
        <w:t>Develop</w:t>
      </w:r>
      <w:r>
        <w:rPr>
          <w:color w:val="231F20"/>
          <w:spacing w:val="-8"/>
          <w:sz w:val="28"/>
        </w:rPr>
        <w:t xml:space="preserve"> </w:t>
      </w:r>
      <w:r>
        <w:rPr>
          <w:color w:val="231F20"/>
          <w:sz w:val="28"/>
        </w:rPr>
        <w:t>or</w:t>
      </w:r>
      <w:r>
        <w:rPr>
          <w:color w:val="231F20"/>
          <w:spacing w:val="-7"/>
          <w:sz w:val="28"/>
        </w:rPr>
        <w:t xml:space="preserve"> </w:t>
      </w:r>
      <w:r>
        <w:rPr>
          <w:color w:val="231F20"/>
          <w:sz w:val="28"/>
        </w:rPr>
        <w:t>add</w:t>
      </w:r>
      <w:r>
        <w:rPr>
          <w:color w:val="231F20"/>
          <w:spacing w:val="-7"/>
          <w:sz w:val="28"/>
        </w:rPr>
        <w:t xml:space="preserve"> </w:t>
      </w:r>
      <w:r>
        <w:rPr>
          <w:color w:val="231F20"/>
          <w:sz w:val="28"/>
        </w:rPr>
        <w:t>to</w:t>
      </w:r>
      <w:r>
        <w:rPr>
          <w:color w:val="231F20"/>
          <w:spacing w:val="-8"/>
          <w:sz w:val="28"/>
        </w:rPr>
        <w:t xml:space="preserve"> </w:t>
      </w:r>
      <w:r>
        <w:rPr>
          <w:color w:val="231F20"/>
          <w:sz w:val="28"/>
        </w:rPr>
        <w:t>the</w:t>
      </w:r>
      <w:r>
        <w:rPr>
          <w:color w:val="231F20"/>
          <w:spacing w:val="-6"/>
          <w:sz w:val="28"/>
        </w:rPr>
        <w:t xml:space="preserve"> </w:t>
      </w:r>
      <w:r>
        <w:rPr>
          <w:color w:val="231F20"/>
          <w:sz w:val="28"/>
        </w:rPr>
        <w:t>PESSPA</w:t>
      </w:r>
      <w:r>
        <w:rPr>
          <w:color w:val="231F20"/>
          <w:spacing w:val="-7"/>
          <w:sz w:val="28"/>
        </w:rPr>
        <w:t xml:space="preserve"> </w:t>
      </w:r>
      <w:r>
        <w:rPr>
          <w:color w:val="231F20"/>
          <w:sz w:val="28"/>
        </w:rPr>
        <w:t>activities</w:t>
      </w:r>
      <w:r>
        <w:rPr>
          <w:color w:val="231F20"/>
          <w:spacing w:val="-7"/>
          <w:sz w:val="28"/>
        </w:rPr>
        <w:t xml:space="preserve"> </w:t>
      </w:r>
      <w:r>
        <w:rPr>
          <w:color w:val="231F20"/>
          <w:sz w:val="28"/>
        </w:rPr>
        <w:t>that</w:t>
      </w:r>
      <w:r>
        <w:rPr>
          <w:color w:val="231F20"/>
          <w:spacing w:val="-7"/>
          <w:sz w:val="28"/>
        </w:rPr>
        <w:t xml:space="preserve"> </w:t>
      </w:r>
      <w:r>
        <w:rPr>
          <w:color w:val="231F20"/>
          <w:sz w:val="28"/>
        </w:rPr>
        <w:t>your</w:t>
      </w:r>
      <w:r>
        <w:rPr>
          <w:color w:val="231F20"/>
          <w:spacing w:val="-6"/>
          <w:sz w:val="28"/>
        </w:rPr>
        <w:t xml:space="preserve"> </w:t>
      </w:r>
      <w:r>
        <w:rPr>
          <w:color w:val="231F20"/>
          <w:sz w:val="28"/>
        </w:rPr>
        <w:t>school</w:t>
      </w:r>
      <w:r>
        <w:rPr>
          <w:color w:val="231F20"/>
          <w:spacing w:val="-8"/>
          <w:sz w:val="28"/>
        </w:rPr>
        <w:t xml:space="preserve"> </w:t>
      </w:r>
      <w:r>
        <w:rPr>
          <w:color w:val="231F20"/>
          <w:sz w:val="28"/>
        </w:rPr>
        <w:t>already</w:t>
      </w:r>
      <w:r>
        <w:rPr>
          <w:color w:val="231F20"/>
          <w:spacing w:val="-7"/>
          <w:sz w:val="28"/>
        </w:rPr>
        <w:t xml:space="preserve"> </w:t>
      </w:r>
      <w:r>
        <w:rPr>
          <w:color w:val="231F20"/>
          <w:spacing w:val="-2"/>
          <w:sz w:val="28"/>
        </w:rPr>
        <w:t>offers.</w:t>
      </w:r>
    </w:p>
    <w:p w14:paraId="43D9F6D5" w14:textId="77777777" w:rsidR="0069539B" w:rsidRDefault="0069539B">
      <w:pPr>
        <w:pStyle w:val="BodyText"/>
        <w:spacing w:before="6"/>
        <w:rPr>
          <w:sz w:val="27"/>
        </w:rPr>
      </w:pPr>
    </w:p>
    <w:p w14:paraId="1BDF1403" w14:textId="77777777" w:rsidR="0069539B" w:rsidRDefault="00FD26C0">
      <w:pPr>
        <w:spacing w:line="235" w:lineRule="auto"/>
        <w:ind w:left="180" w:right="855"/>
        <w:rPr>
          <w:b/>
          <w:sz w:val="28"/>
        </w:rPr>
      </w:pPr>
      <w:r>
        <w:rPr>
          <w:b/>
          <w:color w:val="231F20"/>
          <w:sz w:val="28"/>
        </w:rPr>
        <w:t>The</w:t>
      </w:r>
      <w:r>
        <w:rPr>
          <w:b/>
          <w:color w:val="231F20"/>
          <w:spacing w:val="-15"/>
          <w:sz w:val="28"/>
        </w:rPr>
        <w:t xml:space="preserve"> </w:t>
      </w:r>
      <w:r>
        <w:rPr>
          <w:b/>
          <w:color w:val="231F20"/>
          <w:sz w:val="28"/>
        </w:rPr>
        <w:t>Primary</w:t>
      </w:r>
      <w:r>
        <w:rPr>
          <w:b/>
          <w:color w:val="231F20"/>
          <w:spacing w:val="-15"/>
          <w:sz w:val="28"/>
        </w:rPr>
        <w:t xml:space="preserve"> </w:t>
      </w:r>
      <w:r>
        <w:rPr>
          <w:b/>
          <w:color w:val="231F20"/>
          <w:sz w:val="28"/>
        </w:rPr>
        <w:t>PE</w:t>
      </w:r>
      <w:r>
        <w:rPr>
          <w:b/>
          <w:color w:val="231F20"/>
          <w:spacing w:val="-15"/>
          <w:sz w:val="28"/>
        </w:rPr>
        <w:t xml:space="preserve"> </w:t>
      </w:r>
      <w:r>
        <w:rPr>
          <w:b/>
          <w:color w:val="231F20"/>
          <w:sz w:val="28"/>
        </w:rPr>
        <w:t>and</w:t>
      </w:r>
      <w:r>
        <w:rPr>
          <w:b/>
          <w:color w:val="231F20"/>
          <w:spacing w:val="-15"/>
          <w:sz w:val="28"/>
        </w:rPr>
        <w:t xml:space="preserve"> </w:t>
      </w:r>
      <w:r>
        <w:rPr>
          <w:b/>
          <w:color w:val="231F20"/>
          <w:sz w:val="28"/>
        </w:rPr>
        <w:t>sport</w:t>
      </w:r>
      <w:r>
        <w:rPr>
          <w:b/>
          <w:color w:val="231F20"/>
          <w:spacing w:val="-15"/>
          <w:sz w:val="28"/>
        </w:rPr>
        <w:t xml:space="preserve"> </w:t>
      </w:r>
      <w:r>
        <w:rPr>
          <w:b/>
          <w:color w:val="231F20"/>
          <w:sz w:val="28"/>
        </w:rPr>
        <w:t>premium</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not</w:t>
      </w:r>
      <w:r>
        <w:rPr>
          <w:b/>
          <w:color w:val="231F20"/>
          <w:spacing w:val="-15"/>
          <w:sz w:val="28"/>
        </w:rPr>
        <w:t xml:space="preserve"> </w:t>
      </w:r>
      <w:r>
        <w:rPr>
          <w:b/>
          <w:color w:val="231F20"/>
          <w:sz w:val="28"/>
        </w:rPr>
        <w:t>be</w:t>
      </w:r>
      <w:r>
        <w:rPr>
          <w:b/>
          <w:color w:val="231F20"/>
          <w:spacing w:val="-15"/>
          <w:sz w:val="28"/>
        </w:rPr>
        <w:t xml:space="preserve"> </w:t>
      </w:r>
      <w:r>
        <w:rPr>
          <w:b/>
          <w:color w:val="231F20"/>
          <w:sz w:val="28"/>
        </w:rPr>
        <w:t>used</w:t>
      </w:r>
      <w:r>
        <w:rPr>
          <w:b/>
          <w:color w:val="231F20"/>
          <w:spacing w:val="-15"/>
          <w:sz w:val="28"/>
        </w:rPr>
        <w:t xml:space="preserve"> </w:t>
      </w:r>
      <w:r>
        <w:rPr>
          <w:b/>
          <w:color w:val="231F20"/>
          <w:sz w:val="28"/>
        </w:rPr>
        <w:t>to</w:t>
      </w:r>
      <w:r>
        <w:rPr>
          <w:b/>
          <w:color w:val="231F20"/>
          <w:spacing w:val="-15"/>
          <w:sz w:val="28"/>
        </w:rPr>
        <w:t xml:space="preserve"> </w:t>
      </w:r>
      <w:r>
        <w:rPr>
          <w:b/>
          <w:color w:val="231F20"/>
          <w:sz w:val="28"/>
        </w:rPr>
        <w:t>fund</w:t>
      </w:r>
      <w:r>
        <w:rPr>
          <w:b/>
          <w:color w:val="231F20"/>
          <w:spacing w:val="-15"/>
          <w:sz w:val="28"/>
        </w:rPr>
        <w:t xml:space="preserve"> </w:t>
      </w:r>
      <w:r>
        <w:rPr>
          <w:b/>
          <w:color w:val="231F20"/>
          <w:sz w:val="28"/>
        </w:rPr>
        <w:t>capital</w:t>
      </w:r>
      <w:r>
        <w:rPr>
          <w:b/>
          <w:color w:val="231F20"/>
          <w:spacing w:val="-15"/>
          <w:sz w:val="28"/>
        </w:rPr>
        <w:t xml:space="preserve"> </w:t>
      </w:r>
      <w:r>
        <w:rPr>
          <w:b/>
          <w:color w:val="231F20"/>
          <w:sz w:val="28"/>
        </w:rPr>
        <w:t>spend</w:t>
      </w:r>
      <w:r>
        <w:rPr>
          <w:b/>
          <w:color w:val="231F20"/>
          <w:spacing w:val="-15"/>
          <w:sz w:val="28"/>
        </w:rPr>
        <w:t xml:space="preserve"> </w:t>
      </w:r>
      <w:r>
        <w:rPr>
          <w:b/>
          <w:color w:val="231F20"/>
          <w:sz w:val="28"/>
        </w:rPr>
        <w:t>projects;</w:t>
      </w:r>
      <w:r>
        <w:rPr>
          <w:b/>
          <w:color w:val="231F20"/>
          <w:spacing w:val="-15"/>
          <w:sz w:val="28"/>
        </w:rPr>
        <w:t xml:space="preserve"> </w:t>
      </w:r>
      <w:r>
        <w:rPr>
          <w:b/>
          <w:color w:val="231F20"/>
          <w:sz w:val="28"/>
        </w:rPr>
        <w:t>the</w:t>
      </w:r>
      <w:r>
        <w:rPr>
          <w:b/>
          <w:color w:val="231F20"/>
          <w:spacing w:val="-15"/>
          <w:sz w:val="28"/>
        </w:rPr>
        <w:t xml:space="preserve"> </w:t>
      </w:r>
      <w:r>
        <w:rPr>
          <w:b/>
          <w:color w:val="231F20"/>
          <w:sz w:val="28"/>
        </w:rPr>
        <w:t>school’s</w:t>
      </w:r>
      <w:r>
        <w:rPr>
          <w:b/>
          <w:color w:val="231F20"/>
          <w:spacing w:val="-15"/>
          <w:sz w:val="28"/>
        </w:rPr>
        <w:t xml:space="preserve"> </w:t>
      </w:r>
      <w:r>
        <w:rPr>
          <w:b/>
          <w:color w:val="231F20"/>
          <w:sz w:val="28"/>
        </w:rPr>
        <w:t>core</w:t>
      </w:r>
      <w:r>
        <w:rPr>
          <w:b/>
          <w:color w:val="231F20"/>
          <w:spacing w:val="-15"/>
          <w:sz w:val="28"/>
        </w:rPr>
        <w:t xml:space="preserve"> </w:t>
      </w:r>
      <w:r>
        <w:rPr>
          <w:b/>
          <w:color w:val="231F20"/>
          <w:sz w:val="28"/>
        </w:rPr>
        <w:t>budget</w:t>
      </w:r>
      <w:r>
        <w:rPr>
          <w:b/>
          <w:color w:val="231F20"/>
          <w:spacing w:val="-15"/>
          <w:sz w:val="28"/>
        </w:rPr>
        <w:t xml:space="preserve"> </w:t>
      </w:r>
      <w:r>
        <w:rPr>
          <w:b/>
          <w:color w:val="231F20"/>
          <w:sz w:val="28"/>
        </w:rPr>
        <w:t>should</w:t>
      </w:r>
      <w:r>
        <w:rPr>
          <w:b/>
          <w:color w:val="231F20"/>
          <w:spacing w:val="-16"/>
          <w:sz w:val="28"/>
        </w:rPr>
        <w:t xml:space="preserve"> </w:t>
      </w:r>
      <w:r>
        <w:rPr>
          <w:b/>
          <w:color w:val="231F20"/>
          <w:sz w:val="28"/>
        </w:rPr>
        <w:t xml:space="preserve">fund these. Further detail on capital expenditure can be found in the updated </w:t>
      </w:r>
      <w:hyperlink r:id="rId9">
        <w:r>
          <w:rPr>
            <w:b/>
            <w:color w:val="205E9E"/>
            <w:sz w:val="28"/>
            <w:u w:val="single" w:color="205E9E"/>
          </w:rPr>
          <w:t>Primary PE and sport premium guidance</w:t>
        </w:r>
      </w:hyperlink>
      <w:r>
        <w:rPr>
          <w:b/>
          <w:color w:val="231F20"/>
          <w:sz w:val="28"/>
        </w:rPr>
        <w:t>.</w:t>
      </w:r>
    </w:p>
    <w:p w14:paraId="580F6745" w14:textId="77777777" w:rsidR="0069539B" w:rsidRDefault="0069539B">
      <w:pPr>
        <w:pStyle w:val="BodyText"/>
        <w:spacing w:before="3"/>
        <w:rPr>
          <w:b/>
          <w:sz w:val="27"/>
        </w:rPr>
      </w:pPr>
    </w:p>
    <w:p w14:paraId="61F99409" w14:textId="77777777" w:rsidR="0069539B" w:rsidRDefault="00FD26C0">
      <w:pPr>
        <w:pStyle w:val="BodyText"/>
        <w:spacing w:before="1"/>
        <w:ind w:left="180"/>
      </w:pPr>
      <w:r>
        <w:rPr>
          <w:color w:val="231F20"/>
        </w:rPr>
        <w:t>The</w:t>
      </w:r>
      <w:r>
        <w:rPr>
          <w:color w:val="231F20"/>
          <w:spacing w:val="31"/>
        </w:rPr>
        <w:t xml:space="preserve"> </w:t>
      </w:r>
      <w:r>
        <w:rPr>
          <w:color w:val="231F20"/>
        </w:rPr>
        <w:t>Primary</w:t>
      </w:r>
      <w:r>
        <w:rPr>
          <w:color w:val="231F20"/>
          <w:spacing w:val="31"/>
        </w:rPr>
        <w:t xml:space="preserve"> </w:t>
      </w:r>
      <w:r>
        <w:rPr>
          <w:color w:val="231F20"/>
        </w:rPr>
        <w:t>PE</w:t>
      </w:r>
      <w:r>
        <w:rPr>
          <w:color w:val="231F20"/>
          <w:spacing w:val="31"/>
        </w:rPr>
        <w:t xml:space="preserve"> </w:t>
      </w:r>
      <w:r>
        <w:rPr>
          <w:color w:val="231F20"/>
        </w:rPr>
        <w:t>and</w:t>
      </w:r>
      <w:r>
        <w:rPr>
          <w:color w:val="231F20"/>
          <w:spacing w:val="32"/>
        </w:rPr>
        <w:t xml:space="preserve"> </w:t>
      </w:r>
      <w:r>
        <w:rPr>
          <w:color w:val="231F20"/>
        </w:rPr>
        <w:t>sport</w:t>
      </w:r>
      <w:r>
        <w:rPr>
          <w:color w:val="231F20"/>
          <w:spacing w:val="31"/>
        </w:rPr>
        <w:t xml:space="preserve"> </w:t>
      </w:r>
      <w:r>
        <w:rPr>
          <w:color w:val="231F20"/>
        </w:rPr>
        <w:t>premium</w:t>
      </w:r>
      <w:r>
        <w:rPr>
          <w:color w:val="231F20"/>
          <w:spacing w:val="31"/>
        </w:rPr>
        <w:t xml:space="preserve"> </w:t>
      </w:r>
      <w:r>
        <w:rPr>
          <w:color w:val="231F20"/>
        </w:rPr>
        <w:t>guidance,</w:t>
      </w:r>
      <w:r>
        <w:rPr>
          <w:color w:val="231F20"/>
          <w:spacing w:val="32"/>
        </w:rPr>
        <w:t xml:space="preserve"> </w:t>
      </w:r>
      <w:r>
        <w:rPr>
          <w:color w:val="231F20"/>
        </w:rPr>
        <w:t>outlines</w:t>
      </w:r>
      <w:r>
        <w:rPr>
          <w:color w:val="231F20"/>
          <w:spacing w:val="31"/>
        </w:rPr>
        <w:t xml:space="preserve"> </w:t>
      </w:r>
      <w:r>
        <w:rPr>
          <w:color w:val="231F20"/>
        </w:rPr>
        <w:t>5</w:t>
      </w:r>
      <w:r>
        <w:rPr>
          <w:color w:val="231F20"/>
          <w:spacing w:val="31"/>
        </w:rPr>
        <w:t xml:space="preserve"> </w:t>
      </w:r>
      <w:r>
        <w:rPr>
          <w:color w:val="231F20"/>
        </w:rPr>
        <w:t>key</w:t>
      </w:r>
      <w:r>
        <w:rPr>
          <w:color w:val="231F20"/>
          <w:spacing w:val="32"/>
        </w:rPr>
        <w:t xml:space="preserve"> </w:t>
      </w:r>
      <w:r>
        <w:rPr>
          <w:color w:val="231F20"/>
        </w:rPr>
        <w:t>priorities</w:t>
      </w:r>
      <w:r>
        <w:rPr>
          <w:color w:val="231F20"/>
          <w:spacing w:val="31"/>
        </w:rPr>
        <w:t xml:space="preserve"> </w:t>
      </w:r>
      <w:r>
        <w:rPr>
          <w:color w:val="231F20"/>
        </w:rPr>
        <w:t>that</w:t>
      </w:r>
      <w:r>
        <w:rPr>
          <w:color w:val="231F20"/>
          <w:spacing w:val="31"/>
        </w:rPr>
        <w:t xml:space="preserve"> </w:t>
      </w:r>
      <w:r>
        <w:rPr>
          <w:color w:val="231F20"/>
        </w:rPr>
        <w:t>funding</w:t>
      </w:r>
      <w:r>
        <w:rPr>
          <w:color w:val="231F20"/>
          <w:spacing w:val="31"/>
        </w:rPr>
        <w:t xml:space="preserve"> </w:t>
      </w:r>
      <w:r>
        <w:rPr>
          <w:color w:val="231F20"/>
        </w:rPr>
        <w:t>should</w:t>
      </w:r>
      <w:r>
        <w:rPr>
          <w:color w:val="231F20"/>
          <w:spacing w:val="32"/>
        </w:rPr>
        <w:t xml:space="preserve"> </w:t>
      </w:r>
      <w:r>
        <w:rPr>
          <w:color w:val="231F20"/>
        </w:rPr>
        <w:t>be</w:t>
      </w:r>
      <w:r>
        <w:rPr>
          <w:color w:val="231F20"/>
          <w:spacing w:val="31"/>
        </w:rPr>
        <w:t xml:space="preserve"> </w:t>
      </w:r>
      <w:r>
        <w:rPr>
          <w:color w:val="231F20"/>
        </w:rPr>
        <w:t>used</w:t>
      </w:r>
      <w:r>
        <w:rPr>
          <w:color w:val="231F20"/>
          <w:spacing w:val="31"/>
        </w:rPr>
        <w:t xml:space="preserve"> </w:t>
      </w:r>
      <w:r>
        <w:rPr>
          <w:color w:val="231F20"/>
        </w:rPr>
        <w:t>towards.</w:t>
      </w:r>
      <w:r>
        <w:rPr>
          <w:color w:val="231F20"/>
          <w:spacing w:val="32"/>
        </w:rPr>
        <w:t xml:space="preserve"> </w:t>
      </w:r>
      <w:r>
        <w:rPr>
          <w:color w:val="231F20"/>
        </w:rPr>
        <w:t>It</w:t>
      </w:r>
      <w:r>
        <w:rPr>
          <w:color w:val="231F20"/>
          <w:spacing w:val="31"/>
        </w:rPr>
        <w:t xml:space="preserve"> </w:t>
      </w:r>
      <w:r>
        <w:rPr>
          <w:color w:val="231F20"/>
        </w:rPr>
        <w:t>is</w:t>
      </w:r>
      <w:r>
        <w:rPr>
          <w:color w:val="231F20"/>
          <w:spacing w:val="31"/>
        </w:rPr>
        <w:t xml:space="preserve"> </w:t>
      </w:r>
      <w:r>
        <w:rPr>
          <w:color w:val="231F20"/>
          <w:spacing w:val="-5"/>
        </w:rPr>
        <w:t>not</w:t>
      </w:r>
    </w:p>
    <w:p w14:paraId="3EB11288" w14:textId="77777777" w:rsidR="0069539B" w:rsidRDefault="0069539B">
      <w:pPr>
        <w:sectPr w:rsidR="0069539B">
          <w:footerReference w:type="default" r:id="rId10"/>
          <w:pgSz w:w="16840" w:h="11910" w:orient="landscape"/>
          <w:pgMar w:top="640" w:right="580" w:bottom="700" w:left="540" w:header="0" w:footer="518" w:gutter="0"/>
          <w:cols w:space="720"/>
        </w:sectPr>
      </w:pPr>
    </w:p>
    <w:p w14:paraId="2A20CF83" w14:textId="77777777" w:rsidR="0069539B" w:rsidRDefault="00FD26C0">
      <w:pPr>
        <w:pStyle w:val="BodyText"/>
        <w:spacing w:before="18"/>
        <w:ind w:left="180"/>
        <w:jc w:val="both"/>
      </w:pPr>
      <w:r>
        <w:rPr>
          <w:color w:val="231F20"/>
        </w:rPr>
        <w:lastRenderedPageBreak/>
        <w:t>necessary</w:t>
      </w:r>
      <w:r>
        <w:rPr>
          <w:color w:val="231F20"/>
          <w:spacing w:val="-4"/>
        </w:rPr>
        <w:t xml:space="preserve"> </w:t>
      </w:r>
      <w:r>
        <w:rPr>
          <w:color w:val="231F20"/>
        </w:rPr>
        <w:t>that</w:t>
      </w:r>
      <w:r>
        <w:rPr>
          <w:color w:val="231F20"/>
          <w:spacing w:val="-4"/>
        </w:rPr>
        <w:t xml:space="preserve"> </w:t>
      </w:r>
      <w:r>
        <w:rPr>
          <w:color w:val="231F20"/>
        </w:rPr>
        <w:t>spending</w:t>
      </w:r>
      <w:r>
        <w:rPr>
          <w:color w:val="231F20"/>
          <w:spacing w:val="-3"/>
        </w:rPr>
        <w:t xml:space="preserve"> </w:t>
      </w:r>
      <w:r>
        <w:rPr>
          <w:color w:val="231F20"/>
        </w:rPr>
        <w:t>has</w:t>
      </w:r>
      <w:r>
        <w:rPr>
          <w:color w:val="231F20"/>
          <w:spacing w:val="-5"/>
        </w:rPr>
        <w:t xml:space="preserve"> </w:t>
      </w:r>
      <w:r>
        <w:rPr>
          <w:color w:val="231F20"/>
        </w:rPr>
        <w:t>to</w:t>
      </w:r>
      <w:r>
        <w:rPr>
          <w:color w:val="231F20"/>
          <w:spacing w:val="-4"/>
        </w:rPr>
        <w:t xml:space="preserve"> </w:t>
      </w:r>
      <w:r>
        <w:rPr>
          <w:color w:val="231F20"/>
        </w:rPr>
        <w:t>meet</w:t>
      </w:r>
      <w:r>
        <w:rPr>
          <w:color w:val="231F20"/>
          <w:spacing w:val="-4"/>
        </w:rPr>
        <w:t xml:space="preserve"> </w:t>
      </w:r>
      <w:r>
        <w:rPr>
          <w:color w:val="231F20"/>
        </w:rPr>
        <w:t>all</w:t>
      </w:r>
      <w:r>
        <w:rPr>
          <w:color w:val="231F20"/>
          <w:spacing w:val="-5"/>
        </w:rPr>
        <w:t xml:space="preserve"> </w:t>
      </w:r>
      <w:r>
        <w:rPr>
          <w:color w:val="231F20"/>
        </w:rPr>
        <w:t>the</w:t>
      </w:r>
      <w:r>
        <w:rPr>
          <w:color w:val="231F20"/>
          <w:spacing w:val="-3"/>
        </w:rPr>
        <w:t xml:space="preserve"> </w:t>
      </w:r>
      <w:r>
        <w:rPr>
          <w:color w:val="231F20"/>
        </w:rPr>
        <w:t>key</w:t>
      </w:r>
      <w:r>
        <w:rPr>
          <w:color w:val="231F20"/>
          <w:spacing w:val="-4"/>
        </w:rPr>
        <w:t xml:space="preserve"> </w:t>
      </w:r>
      <w:r>
        <w:rPr>
          <w:color w:val="231F20"/>
        </w:rPr>
        <w:t>priorities,</w:t>
      </w:r>
      <w:r>
        <w:rPr>
          <w:color w:val="231F20"/>
          <w:spacing w:val="-4"/>
        </w:rPr>
        <w:t xml:space="preserve"> </w:t>
      </w:r>
      <w:r>
        <w:rPr>
          <w:color w:val="231F20"/>
        </w:rPr>
        <w:t>you</w:t>
      </w:r>
      <w:r>
        <w:rPr>
          <w:color w:val="231F20"/>
          <w:spacing w:val="-4"/>
        </w:rPr>
        <w:t xml:space="preserve"> </w:t>
      </w:r>
      <w:r>
        <w:rPr>
          <w:color w:val="231F20"/>
        </w:rPr>
        <w:t>should</w:t>
      </w:r>
      <w:r>
        <w:rPr>
          <w:color w:val="231F20"/>
          <w:spacing w:val="-5"/>
        </w:rPr>
        <w:t xml:space="preserve"> </w:t>
      </w:r>
      <w:r>
        <w:rPr>
          <w:color w:val="231F20"/>
        </w:rPr>
        <w:t>select</w:t>
      </w:r>
      <w:r>
        <w:rPr>
          <w:color w:val="231F20"/>
          <w:spacing w:val="-3"/>
        </w:rPr>
        <w:t xml:space="preserve"> </w:t>
      </w:r>
      <w:r>
        <w:rPr>
          <w:color w:val="231F20"/>
        </w:rPr>
        <w:t>the</w:t>
      </w:r>
      <w:r>
        <w:rPr>
          <w:color w:val="231F20"/>
          <w:spacing w:val="-4"/>
        </w:rPr>
        <w:t xml:space="preserve"> </w:t>
      </w:r>
      <w:r>
        <w:rPr>
          <w:color w:val="231F20"/>
        </w:rPr>
        <w:t>priorities</w:t>
      </w:r>
      <w:r>
        <w:rPr>
          <w:color w:val="231F20"/>
          <w:spacing w:val="-4"/>
        </w:rPr>
        <w:t xml:space="preserve"> </w:t>
      </w:r>
      <w:r>
        <w:rPr>
          <w:color w:val="231F20"/>
        </w:rPr>
        <w:t>that</w:t>
      </w:r>
      <w:r>
        <w:rPr>
          <w:color w:val="231F20"/>
          <w:spacing w:val="-4"/>
        </w:rPr>
        <w:t xml:space="preserve"> </w:t>
      </w:r>
      <w:r>
        <w:rPr>
          <w:color w:val="231F20"/>
        </w:rPr>
        <w:t>you</w:t>
      </w:r>
      <w:r>
        <w:rPr>
          <w:color w:val="231F20"/>
          <w:spacing w:val="-5"/>
        </w:rPr>
        <w:t xml:space="preserve"> </w:t>
      </w:r>
      <w:r>
        <w:rPr>
          <w:color w:val="231F20"/>
        </w:rPr>
        <w:t>aim</w:t>
      </w:r>
      <w:r>
        <w:rPr>
          <w:color w:val="231F20"/>
          <w:spacing w:val="-3"/>
        </w:rPr>
        <w:t xml:space="preserve"> </w:t>
      </w:r>
      <w:r>
        <w:rPr>
          <w:color w:val="231F20"/>
        </w:rPr>
        <w:t>to</w:t>
      </w:r>
      <w:r>
        <w:rPr>
          <w:color w:val="231F20"/>
          <w:spacing w:val="-5"/>
        </w:rPr>
        <w:t xml:space="preserve"> </w:t>
      </w:r>
      <w:r>
        <w:rPr>
          <w:color w:val="231F20"/>
        </w:rPr>
        <w:t>use</w:t>
      </w:r>
      <w:r>
        <w:rPr>
          <w:color w:val="231F20"/>
          <w:spacing w:val="-3"/>
        </w:rPr>
        <w:t xml:space="preserve"> </w:t>
      </w:r>
      <w:r>
        <w:rPr>
          <w:color w:val="231F20"/>
        </w:rPr>
        <w:t>any</w:t>
      </w:r>
      <w:r>
        <w:rPr>
          <w:color w:val="231F20"/>
          <w:spacing w:val="-4"/>
        </w:rPr>
        <w:t xml:space="preserve"> </w:t>
      </w:r>
      <w:r>
        <w:rPr>
          <w:color w:val="231F20"/>
        </w:rPr>
        <w:t>funding</w:t>
      </w:r>
      <w:r>
        <w:rPr>
          <w:color w:val="231F20"/>
          <w:spacing w:val="-4"/>
        </w:rPr>
        <w:t xml:space="preserve"> </w:t>
      </w:r>
      <w:r>
        <w:rPr>
          <w:color w:val="231F20"/>
          <w:spacing w:val="-2"/>
        </w:rPr>
        <w:t>towards.</w:t>
      </w:r>
    </w:p>
    <w:p w14:paraId="47C5A1D7" w14:textId="77777777" w:rsidR="0069539B" w:rsidRDefault="0069539B">
      <w:pPr>
        <w:pStyle w:val="BodyText"/>
        <w:spacing w:before="5"/>
        <w:rPr>
          <w:sz w:val="27"/>
        </w:rPr>
      </w:pPr>
    </w:p>
    <w:p w14:paraId="03DE995D" w14:textId="77777777" w:rsidR="0069539B" w:rsidRDefault="00FD26C0">
      <w:pPr>
        <w:pStyle w:val="BodyText"/>
        <w:spacing w:before="1" w:line="235" w:lineRule="auto"/>
        <w:ind w:left="180" w:right="134"/>
        <w:jc w:val="both"/>
        <w:rPr>
          <w:b/>
        </w:rPr>
      </w:pPr>
      <w:r>
        <w:rPr>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Pr>
          <w:b/>
          <w:color w:val="231F20"/>
        </w:rPr>
        <w:t>All funding must be spent by 31st July 2024.</w:t>
      </w:r>
    </w:p>
    <w:p w14:paraId="0DAE399D" w14:textId="77777777" w:rsidR="0069539B" w:rsidRDefault="0069539B">
      <w:pPr>
        <w:pStyle w:val="BodyText"/>
        <w:spacing w:before="9"/>
        <w:rPr>
          <w:b/>
          <w:sz w:val="27"/>
        </w:rPr>
      </w:pPr>
    </w:p>
    <w:p w14:paraId="3D18A283" w14:textId="1DB4F4C6" w:rsidR="0069539B" w:rsidRPr="00D32E66" w:rsidRDefault="00FD26C0" w:rsidP="00D32E66">
      <w:pPr>
        <w:pStyle w:val="BodyText"/>
        <w:spacing w:line="235" w:lineRule="auto"/>
        <w:ind w:left="180" w:right="135"/>
        <w:jc w:val="both"/>
      </w:pPr>
      <w:r>
        <w:rPr>
          <w:color w:val="231F20"/>
        </w:rPr>
        <w:t>The Department for Education has worked closely with the Association for Physical Education (afPE) and the Youth Sport Trust (YST) to develop this template and encourages schools to use it. This template is an effective way of meeting the reporting requirements of the Primary PE and sport premium.</w:t>
      </w:r>
    </w:p>
    <w:p w14:paraId="751F50A1" w14:textId="77777777" w:rsidR="0069539B" w:rsidRDefault="0069539B">
      <w:pPr>
        <w:pStyle w:val="BodyText"/>
        <w:rPr>
          <w:sz w:val="6"/>
        </w:rPr>
      </w:pPr>
    </w:p>
    <w:p w14:paraId="4D6536E9" w14:textId="77777777" w:rsidR="0069539B" w:rsidRDefault="00FD26C0">
      <w:pPr>
        <w:pStyle w:val="BodyText"/>
        <w:spacing w:before="44"/>
        <w:ind w:left="180"/>
      </w:pPr>
      <w:r>
        <w:rPr>
          <w:color w:val="231F20"/>
        </w:rPr>
        <w:t>We</w:t>
      </w:r>
      <w:r>
        <w:rPr>
          <w:color w:val="231F20"/>
          <w:spacing w:val="-7"/>
        </w:rPr>
        <w:t xml:space="preserve"> </w:t>
      </w:r>
      <w:r>
        <w:rPr>
          <w:color w:val="231F20"/>
        </w:rPr>
        <w:t>recommend</w:t>
      </w:r>
      <w:r>
        <w:rPr>
          <w:color w:val="231F20"/>
          <w:spacing w:val="-7"/>
        </w:rPr>
        <w:t xml:space="preserve"> </w:t>
      </w:r>
      <w:r>
        <w:rPr>
          <w:color w:val="231F20"/>
        </w:rPr>
        <w:t>you</w:t>
      </w:r>
      <w:r>
        <w:rPr>
          <w:color w:val="231F20"/>
          <w:spacing w:val="-7"/>
        </w:rPr>
        <w:t xml:space="preserve"> </w:t>
      </w:r>
      <w:r>
        <w:rPr>
          <w:color w:val="231F20"/>
        </w:rPr>
        <w:t>start</w:t>
      </w:r>
      <w:r>
        <w:rPr>
          <w:color w:val="231F20"/>
          <w:spacing w:val="-6"/>
        </w:rPr>
        <w:t xml:space="preserve"> </w:t>
      </w:r>
      <w:r>
        <w:rPr>
          <w:color w:val="231F20"/>
        </w:rPr>
        <w:t>by</w:t>
      </w:r>
      <w:r>
        <w:rPr>
          <w:color w:val="231F20"/>
          <w:spacing w:val="-6"/>
        </w:rPr>
        <w:t xml:space="preserve"> </w:t>
      </w:r>
      <w:r>
        <w:rPr>
          <w:color w:val="231F20"/>
        </w:rPr>
        <w:t>reflecting</w:t>
      </w:r>
      <w:r>
        <w:rPr>
          <w:color w:val="231F20"/>
          <w:spacing w:val="-6"/>
        </w:rPr>
        <w:t xml:space="preserve"> </w:t>
      </w:r>
      <w:r>
        <w:rPr>
          <w:color w:val="231F20"/>
        </w:rPr>
        <w:t>on</w:t>
      </w:r>
      <w:r>
        <w:rPr>
          <w:color w:val="231F20"/>
          <w:spacing w:val="-7"/>
        </w:rPr>
        <w:t xml:space="preserve"> </w:t>
      </w:r>
      <w:r>
        <w:rPr>
          <w:color w:val="231F20"/>
        </w:rPr>
        <w:t>the</w:t>
      </w:r>
      <w:r>
        <w:rPr>
          <w:color w:val="231F20"/>
          <w:spacing w:val="-6"/>
        </w:rPr>
        <w:t xml:space="preserve"> </w:t>
      </w:r>
      <w:r>
        <w:rPr>
          <w:color w:val="231F20"/>
        </w:rPr>
        <w:t>impact</w:t>
      </w:r>
      <w:r>
        <w:rPr>
          <w:color w:val="231F20"/>
          <w:spacing w:val="-6"/>
        </w:rPr>
        <w:t xml:space="preserve"> </w:t>
      </w:r>
      <w:r>
        <w:rPr>
          <w:color w:val="231F20"/>
        </w:rPr>
        <w:t>of</w:t>
      </w:r>
      <w:r>
        <w:rPr>
          <w:color w:val="231F20"/>
          <w:spacing w:val="-7"/>
        </w:rPr>
        <w:t xml:space="preserve"> </w:t>
      </w:r>
      <w:r>
        <w:rPr>
          <w:color w:val="231F20"/>
        </w:rPr>
        <w:t>current</w:t>
      </w:r>
      <w:r>
        <w:rPr>
          <w:color w:val="231F20"/>
          <w:spacing w:val="-7"/>
        </w:rPr>
        <w:t xml:space="preserve"> </w:t>
      </w:r>
      <w:r>
        <w:rPr>
          <w:color w:val="231F20"/>
        </w:rPr>
        <w:t>provision</w:t>
      </w:r>
      <w:r>
        <w:rPr>
          <w:color w:val="231F20"/>
          <w:spacing w:val="-7"/>
        </w:rPr>
        <w:t xml:space="preserve"> </w:t>
      </w:r>
      <w:r>
        <w:rPr>
          <w:color w:val="231F20"/>
        </w:rPr>
        <w:t>and</w:t>
      </w:r>
      <w:r>
        <w:rPr>
          <w:color w:val="231F20"/>
          <w:spacing w:val="-7"/>
        </w:rPr>
        <w:t xml:space="preserve"> </w:t>
      </w:r>
      <w:r>
        <w:rPr>
          <w:color w:val="231F20"/>
        </w:rPr>
        <w:t>reviewing</w:t>
      </w:r>
      <w:r>
        <w:rPr>
          <w:color w:val="231F20"/>
          <w:spacing w:val="-6"/>
        </w:rPr>
        <w:t xml:space="preserve"> </w:t>
      </w:r>
      <w:r>
        <w:rPr>
          <w:color w:val="231F20"/>
        </w:rPr>
        <w:t>your</w:t>
      </w:r>
      <w:r>
        <w:rPr>
          <w:color w:val="231F20"/>
          <w:spacing w:val="-6"/>
        </w:rPr>
        <w:t xml:space="preserve"> </w:t>
      </w:r>
      <w:r>
        <w:rPr>
          <w:color w:val="231F20"/>
        </w:rPr>
        <w:t>previous</w:t>
      </w:r>
      <w:r>
        <w:rPr>
          <w:color w:val="231F20"/>
          <w:spacing w:val="-7"/>
        </w:rPr>
        <w:t xml:space="preserve"> </w:t>
      </w:r>
      <w:r>
        <w:rPr>
          <w:color w:val="231F20"/>
          <w:spacing w:val="-2"/>
        </w:rPr>
        <w:t>spend.</w:t>
      </w:r>
    </w:p>
    <w:p w14:paraId="3EF85D64" w14:textId="77777777" w:rsidR="0069539B" w:rsidRDefault="0069539B">
      <w:pPr>
        <w:pStyle w:val="BodyText"/>
        <w:spacing w:before="4"/>
        <w:rPr>
          <w:sz w:val="15"/>
        </w:rPr>
      </w:pPr>
    </w:p>
    <w:p w14:paraId="15D1BAE6" w14:textId="77777777" w:rsidR="0069539B" w:rsidRDefault="0069539B">
      <w:pPr>
        <w:rPr>
          <w:rFonts w:ascii="Times New Roman"/>
          <w:sz w:val="28"/>
        </w:rPr>
        <w:sectPr w:rsidR="0069539B">
          <w:footerReference w:type="default" r:id="rId11"/>
          <w:pgSz w:w="16840" w:h="11910" w:orient="landscape"/>
          <w:pgMar w:top="640" w:right="580" w:bottom="640" w:left="540" w:header="0" w:footer="440" w:gutter="0"/>
          <w:cols w:space="720"/>
        </w:sectPr>
      </w:pPr>
    </w:p>
    <w:p w14:paraId="29FBBF48" w14:textId="77777777" w:rsidR="0069539B" w:rsidRDefault="00FD26C0">
      <w:pPr>
        <w:pStyle w:val="BodyText"/>
        <w:ind w:left="123"/>
        <w:rPr>
          <w:sz w:val="20"/>
        </w:rPr>
      </w:pPr>
      <w:r>
        <w:rPr>
          <w:noProof/>
          <w:sz w:val="20"/>
          <w:lang w:val="en-GB" w:eastAsia="en-GB"/>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4F430130"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7C4F84">
                              <w:rPr>
                                <w:b/>
                                <w:color w:val="FFFFFF"/>
                                <w:spacing w:val="-2"/>
                                <w:sz w:val="36"/>
                              </w:rPr>
                              <w:t xml:space="preserve"> for (202</w:t>
                            </w:r>
                            <w:r w:rsidR="00C353F3">
                              <w:rPr>
                                <w:b/>
                                <w:color w:val="FFFFFF"/>
                                <w:spacing w:val="-2"/>
                                <w:sz w:val="36"/>
                              </w:rPr>
                              <w:t>6</w:t>
                            </w:r>
                            <w:r w:rsidR="007C4F84">
                              <w:rPr>
                                <w:b/>
                                <w:color w:val="FFFFFF"/>
                                <w:spacing w:val="-2"/>
                                <w:sz w:val="36"/>
                              </w:rPr>
                              <w:t>/202</w:t>
                            </w:r>
                            <w:r w:rsidR="00C353F3">
                              <w:rPr>
                                <w:b/>
                                <w:color w:val="FFFFFF"/>
                                <w:spacing w:val="-2"/>
                                <w:sz w:val="36"/>
                              </w:rPr>
                              <w:t>7</w:t>
                            </w:r>
                            <w:r w:rsidR="007C4F84">
                              <w:rPr>
                                <w:b/>
                                <w:color w:val="FFFFFF"/>
                                <w:spacing w:val="-2"/>
                                <w:sz w:val="36"/>
                              </w:rPr>
                              <w:t>)</w:t>
                            </w:r>
                          </w:p>
                        </w:txbxContent>
                      </wps:txbx>
                      <wps:bodyPr wrap="square" lIns="0" tIns="0" rIns="0" bIns="0" rtlCol="0">
                        <a:noAutofit/>
                      </wps:bodyPr>
                    </wps:wsp>
                  </a:graphicData>
                </a:graphic>
              </wp:inline>
            </w:drawing>
          </mc:Choice>
          <mc:Fallback>
            <w:pict>
              <v:shapetype w14:anchorId="1C16E9AD" id="_x0000_t202" coordsize="21600,21600" o:spt="202" path="m,l,21600r21600,l21600,xe">
                <v:stroke joinstyle="miter"/>
                <v:path gradientshapeok="t" o:connecttype="rect"/>
              </v:shapetype>
              <v:shape id="Textbox 32" o:spid="_x0000_s1027"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" fillcolor="#ed2124" stroked="f">
                <v:textbox inset="0,0,0,0">
                  <w:txbxContent>
                    <w:p w14:paraId="7C27775F" w14:textId="4F430130"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r w:rsidR="007C4F84">
                        <w:rPr>
                          <w:b/>
                          <w:color w:val="FFFFFF"/>
                          <w:spacing w:val="-2"/>
                          <w:sz w:val="36"/>
                        </w:rPr>
                        <w:t xml:space="preserve"> for (202</w:t>
                      </w:r>
                      <w:r w:rsidR="00C353F3">
                        <w:rPr>
                          <w:b/>
                          <w:color w:val="FFFFFF"/>
                          <w:spacing w:val="-2"/>
                          <w:sz w:val="36"/>
                        </w:rPr>
                        <w:t>6</w:t>
                      </w:r>
                      <w:r w:rsidR="007C4F84">
                        <w:rPr>
                          <w:b/>
                          <w:color w:val="FFFFFF"/>
                          <w:spacing w:val="-2"/>
                          <w:sz w:val="36"/>
                        </w:rPr>
                        <w:t>/202</w:t>
                      </w:r>
                      <w:r w:rsidR="00C353F3">
                        <w:rPr>
                          <w:b/>
                          <w:color w:val="FFFFFF"/>
                          <w:spacing w:val="-2"/>
                          <w:sz w:val="36"/>
                        </w:rPr>
                        <w:t>7</w:t>
                      </w:r>
                      <w:r w:rsidR="007C4F84">
                        <w:rPr>
                          <w:b/>
                          <w:color w:val="FFFFFF"/>
                          <w:spacing w:val="-2"/>
                          <w:sz w:val="36"/>
                        </w:rPr>
                        <w:t>)</w:t>
                      </w:r>
                    </w:p>
                  </w:txbxContent>
                </v:textbox>
                <w10:anchorlock/>
              </v:shape>
            </w:pict>
          </mc:Fallback>
        </mc:AlternateContent>
      </w:r>
    </w:p>
    <w:p w14:paraId="39E5E9B3" w14:textId="77777777" w:rsidR="0069539B" w:rsidRDefault="00FD26C0">
      <w:pPr>
        <w:pStyle w:val="BodyText"/>
        <w:spacing w:line="331" w:lineRule="exact"/>
        <w:ind w:left="180"/>
      </w:pPr>
      <w:r>
        <w:rPr>
          <w:color w:val="231F20"/>
        </w:rPr>
        <w:t>This</w:t>
      </w:r>
      <w:r>
        <w:rPr>
          <w:color w:val="231F20"/>
          <w:spacing w:val="-6"/>
        </w:rPr>
        <w:t xml:space="preserve"> </w:t>
      </w:r>
      <w:r>
        <w:rPr>
          <w:color w:val="231F20"/>
        </w:rPr>
        <w:t>planning</w:t>
      </w:r>
      <w:r>
        <w:rPr>
          <w:color w:val="231F20"/>
          <w:spacing w:val="-4"/>
        </w:rPr>
        <w:t xml:space="preserve"> </w:t>
      </w:r>
      <w:r>
        <w:rPr>
          <w:color w:val="231F20"/>
        </w:rPr>
        <w:t>template</w:t>
      </w:r>
      <w:r>
        <w:rPr>
          <w:color w:val="231F20"/>
          <w:spacing w:val="-5"/>
        </w:rPr>
        <w:t xml:space="preserve"> </w:t>
      </w:r>
      <w:r>
        <w:rPr>
          <w:color w:val="231F20"/>
        </w:rPr>
        <w:t>will</w:t>
      </w:r>
      <w:r>
        <w:rPr>
          <w:color w:val="231F20"/>
          <w:spacing w:val="-5"/>
        </w:rPr>
        <w:t xml:space="preserve"> </w:t>
      </w:r>
      <w:r>
        <w:rPr>
          <w:color w:val="231F20"/>
        </w:rPr>
        <w:t>allow</w:t>
      </w:r>
      <w:r>
        <w:rPr>
          <w:color w:val="231F20"/>
          <w:spacing w:val="-5"/>
        </w:rPr>
        <w:t xml:space="preserve"> </w:t>
      </w:r>
      <w:r>
        <w:rPr>
          <w:color w:val="231F20"/>
        </w:rPr>
        <w:t>schools</w:t>
      </w:r>
      <w:r>
        <w:rPr>
          <w:color w:val="231F20"/>
          <w:spacing w:val="-5"/>
        </w:rPr>
        <w:t xml:space="preserve"> </w:t>
      </w:r>
      <w:r>
        <w:rPr>
          <w:color w:val="231F20"/>
        </w:rPr>
        <w:t>to</w:t>
      </w:r>
      <w:r>
        <w:rPr>
          <w:color w:val="231F20"/>
          <w:spacing w:val="-5"/>
        </w:rPr>
        <w:t xml:space="preserve"> </w:t>
      </w:r>
      <w:r>
        <w:rPr>
          <w:color w:val="231F20"/>
        </w:rPr>
        <w:t>accurately</w:t>
      </w:r>
      <w:r>
        <w:rPr>
          <w:color w:val="231F20"/>
          <w:spacing w:val="-5"/>
        </w:rPr>
        <w:t xml:space="preserve"> </w:t>
      </w:r>
      <w:r>
        <w:rPr>
          <w:color w:val="231F20"/>
        </w:rPr>
        <w:t>plan</w:t>
      </w:r>
      <w:r>
        <w:rPr>
          <w:color w:val="231F20"/>
          <w:spacing w:val="-5"/>
        </w:rPr>
        <w:t xml:space="preserve"> </w:t>
      </w:r>
      <w:r>
        <w:rPr>
          <w:color w:val="231F20"/>
        </w:rPr>
        <w:t>their</w:t>
      </w:r>
      <w:r>
        <w:rPr>
          <w:color w:val="231F20"/>
          <w:spacing w:val="-4"/>
        </w:rPr>
        <w:t xml:space="preserve"> </w:t>
      </w:r>
      <w:r>
        <w:rPr>
          <w:color w:val="231F20"/>
          <w:spacing w:val="-2"/>
        </w:rPr>
        <w:t>spending.</w:t>
      </w:r>
    </w:p>
    <w:p w14:paraId="444348E0" w14:textId="77777777" w:rsidR="0069539B" w:rsidRDefault="0069539B">
      <w:pPr>
        <w:pStyle w:val="BodyText"/>
        <w:spacing w:before="4"/>
        <w:rPr>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14:paraId="47865464" w14:textId="77777777">
        <w:trPr>
          <w:trHeight w:val="1103"/>
        </w:trPr>
        <w:tc>
          <w:tcPr>
            <w:tcW w:w="2568" w:type="dxa"/>
          </w:tcPr>
          <w:p w14:paraId="644F92D6" w14:textId="77777777" w:rsidR="0069539B" w:rsidRDefault="00FD26C0">
            <w:pPr>
              <w:pStyle w:val="TableParagraph"/>
              <w:spacing w:before="18" w:line="235" w:lineRule="auto"/>
              <w:ind w:right="162"/>
              <w:rPr>
                <w:b/>
                <w:sz w:val="28"/>
              </w:rPr>
            </w:pPr>
            <w:r>
              <w:rPr>
                <w:b/>
                <w:color w:val="231F20"/>
                <w:sz w:val="28"/>
              </w:rPr>
              <w:t>Action – what are you</w:t>
            </w:r>
            <w:r>
              <w:rPr>
                <w:b/>
                <w:color w:val="231F20"/>
                <w:spacing w:val="-15"/>
                <w:sz w:val="28"/>
              </w:rPr>
              <w:t xml:space="preserve"> </w:t>
            </w:r>
            <w:r>
              <w:rPr>
                <w:b/>
                <w:color w:val="231F20"/>
                <w:sz w:val="28"/>
              </w:rPr>
              <w:t>planning</w:t>
            </w:r>
            <w:r>
              <w:rPr>
                <w:b/>
                <w:color w:val="231F20"/>
                <w:spacing w:val="-16"/>
                <w:sz w:val="28"/>
              </w:rPr>
              <w:t xml:space="preserve"> </w:t>
            </w:r>
            <w:r>
              <w:rPr>
                <w:b/>
                <w:color w:val="231F20"/>
                <w:sz w:val="28"/>
              </w:rPr>
              <w:t>to</w:t>
            </w:r>
            <w:r>
              <w:rPr>
                <w:b/>
                <w:color w:val="231F20"/>
                <w:spacing w:val="-15"/>
                <w:sz w:val="28"/>
              </w:rPr>
              <w:t xml:space="preserve"> </w:t>
            </w:r>
            <w:r>
              <w:rPr>
                <w:b/>
                <w:color w:val="231F20"/>
                <w:sz w:val="28"/>
              </w:rPr>
              <w:t>do</w:t>
            </w:r>
          </w:p>
        </w:tc>
        <w:tc>
          <w:tcPr>
            <w:tcW w:w="3534" w:type="dxa"/>
          </w:tcPr>
          <w:p w14:paraId="5BC1174C" w14:textId="77777777" w:rsidR="0069539B" w:rsidRDefault="00FD26C0">
            <w:pPr>
              <w:pStyle w:val="TableParagraph"/>
              <w:spacing w:before="18" w:line="235" w:lineRule="auto"/>
              <w:ind w:left="79" w:right="131"/>
              <w:rPr>
                <w:b/>
                <w:sz w:val="28"/>
              </w:rPr>
            </w:pPr>
            <w:r>
              <w:rPr>
                <w:b/>
                <w:color w:val="231F20"/>
                <w:sz w:val="28"/>
              </w:rPr>
              <w:t>Who</w:t>
            </w:r>
            <w:r>
              <w:rPr>
                <w:b/>
                <w:color w:val="231F20"/>
                <w:spacing w:val="-13"/>
                <w:sz w:val="28"/>
              </w:rPr>
              <w:t xml:space="preserve"> </w:t>
            </w:r>
            <w:r>
              <w:rPr>
                <w:b/>
                <w:color w:val="231F20"/>
                <w:sz w:val="28"/>
              </w:rPr>
              <w:t>does</w:t>
            </w:r>
            <w:r>
              <w:rPr>
                <w:b/>
                <w:color w:val="231F20"/>
                <w:spacing w:val="-13"/>
                <w:sz w:val="28"/>
              </w:rPr>
              <w:t xml:space="preserve"> </w:t>
            </w:r>
            <w:r>
              <w:rPr>
                <w:b/>
                <w:color w:val="231F20"/>
                <w:sz w:val="28"/>
              </w:rPr>
              <w:t>this</w:t>
            </w:r>
            <w:r>
              <w:rPr>
                <w:b/>
                <w:color w:val="231F20"/>
                <w:spacing w:val="-13"/>
                <w:sz w:val="28"/>
              </w:rPr>
              <w:t xml:space="preserve"> </w:t>
            </w:r>
            <w:r>
              <w:rPr>
                <w:b/>
                <w:color w:val="231F20"/>
                <w:sz w:val="28"/>
              </w:rPr>
              <w:t xml:space="preserve">action </w:t>
            </w:r>
            <w:r>
              <w:rPr>
                <w:b/>
                <w:color w:val="231F20"/>
                <w:spacing w:val="-2"/>
                <w:sz w:val="28"/>
              </w:rPr>
              <w:t>impact?</w:t>
            </w:r>
          </w:p>
        </w:tc>
        <w:tc>
          <w:tcPr>
            <w:tcW w:w="3874" w:type="dxa"/>
          </w:tcPr>
          <w:p w14:paraId="19A7AC9B" w14:textId="77777777" w:rsidR="0069539B" w:rsidRDefault="00FD26C0">
            <w:pPr>
              <w:pStyle w:val="TableParagraph"/>
              <w:ind w:left="79"/>
              <w:rPr>
                <w:b/>
                <w:sz w:val="28"/>
              </w:rPr>
            </w:pPr>
            <w:r>
              <w:rPr>
                <w:b/>
                <w:color w:val="231F20"/>
                <w:sz w:val="28"/>
              </w:rPr>
              <w:t>Key</w:t>
            </w:r>
            <w:r>
              <w:rPr>
                <w:b/>
                <w:color w:val="231F20"/>
                <w:spacing w:val="-11"/>
                <w:sz w:val="28"/>
              </w:rPr>
              <w:t xml:space="preserve"> </w:t>
            </w:r>
            <w:r>
              <w:rPr>
                <w:b/>
                <w:color w:val="231F20"/>
                <w:sz w:val="28"/>
              </w:rPr>
              <w:t>indicator</w:t>
            </w:r>
            <w:r>
              <w:rPr>
                <w:b/>
                <w:color w:val="231F20"/>
                <w:spacing w:val="-10"/>
                <w:sz w:val="28"/>
              </w:rPr>
              <w:t xml:space="preserve"> </w:t>
            </w:r>
            <w:r>
              <w:rPr>
                <w:b/>
                <w:color w:val="231F20"/>
                <w:sz w:val="28"/>
              </w:rPr>
              <w:t>to</w:t>
            </w:r>
            <w:r>
              <w:rPr>
                <w:b/>
                <w:color w:val="231F20"/>
                <w:spacing w:val="-8"/>
                <w:sz w:val="28"/>
              </w:rPr>
              <w:t xml:space="preserve"> </w:t>
            </w:r>
            <w:r>
              <w:rPr>
                <w:b/>
                <w:color w:val="231F20"/>
                <w:spacing w:val="-4"/>
                <w:sz w:val="28"/>
              </w:rPr>
              <w:t>meet</w:t>
            </w:r>
          </w:p>
        </w:tc>
        <w:tc>
          <w:tcPr>
            <w:tcW w:w="2740" w:type="dxa"/>
          </w:tcPr>
          <w:p w14:paraId="509582A9" w14:textId="77777777" w:rsidR="0069539B" w:rsidRDefault="00FD26C0">
            <w:pPr>
              <w:pStyle w:val="TableParagraph"/>
              <w:spacing w:before="18" w:line="235" w:lineRule="auto"/>
              <w:ind w:left="79"/>
              <w:rPr>
                <w:b/>
                <w:sz w:val="28"/>
              </w:rPr>
            </w:pPr>
            <w:r>
              <w:rPr>
                <w:b/>
                <w:color w:val="231F20"/>
                <w:sz w:val="28"/>
              </w:rPr>
              <w:t>Impacts and how sustainability</w:t>
            </w:r>
            <w:r>
              <w:rPr>
                <w:b/>
                <w:color w:val="231F20"/>
                <w:spacing w:val="-16"/>
                <w:sz w:val="28"/>
              </w:rPr>
              <w:t xml:space="preserve"> </w:t>
            </w:r>
            <w:r>
              <w:rPr>
                <w:b/>
                <w:color w:val="231F20"/>
                <w:sz w:val="28"/>
              </w:rPr>
              <w:t>will</w:t>
            </w:r>
            <w:r>
              <w:rPr>
                <w:b/>
                <w:color w:val="231F20"/>
                <w:spacing w:val="-16"/>
                <w:sz w:val="28"/>
              </w:rPr>
              <w:t xml:space="preserve"> </w:t>
            </w:r>
            <w:r>
              <w:rPr>
                <w:b/>
                <w:color w:val="231F20"/>
                <w:sz w:val="28"/>
              </w:rPr>
              <w:t xml:space="preserve">be </w:t>
            </w:r>
            <w:r>
              <w:rPr>
                <w:b/>
                <w:color w:val="231F20"/>
                <w:spacing w:val="-2"/>
                <w:sz w:val="28"/>
              </w:rPr>
              <w:t>achieved?</w:t>
            </w:r>
          </w:p>
        </w:tc>
        <w:tc>
          <w:tcPr>
            <w:tcW w:w="2702" w:type="dxa"/>
          </w:tcPr>
          <w:p w14:paraId="12C26AC2" w14:textId="77777777" w:rsidR="0069539B" w:rsidRDefault="00FD26C0">
            <w:pPr>
              <w:pStyle w:val="TableParagraph"/>
              <w:spacing w:before="18" w:line="235" w:lineRule="auto"/>
              <w:ind w:left="79" w:right="93"/>
              <w:rPr>
                <w:b/>
                <w:sz w:val="28"/>
              </w:rPr>
            </w:pPr>
            <w:r>
              <w:rPr>
                <w:b/>
                <w:color w:val="231F20"/>
                <w:sz w:val="28"/>
              </w:rPr>
              <w:t>Cost</w:t>
            </w:r>
            <w:r>
              <w:rPr>
                <w:b/>
                <w:color w:val="231F20"/>
                <w:spacing w:val="-16"/>
                <w:sz w:val="28"/>
              </w:rPr>
              <w:t xml:space="preserve"> </w:t>
            </w:r>
            <w:r>
              <w:rPr>
                <w:b/>
                <w:color w:val="231F20"/>
                <w:sz w:val="28"/>
              </w:rPr>
              <w:t>linked</w:t>
            </w:r>
            <w:r>
              <w:rPr>
                <w:b/>
                <w:color w:val="231F20"/>
                <w:spacing w:val="-16"/>
                <w:sz w:val="28"/>
              </w:rPr>
              <w:t xml:space="preserve"> </w:t>
            </w:r>
            <w:r>
              <w:rPr>
                <w:b/>
                <w:color w:val="231F20"/>
                <w:sz w:val="28"/>
              </w:rPr>
              <w:t>to</w:t>
            </w:r>
            <w:r>
              <w:rPr>
                <w:b/>
                <w:color w:val="231F20"/>
                <w:spacing w:val="-16"/>
                <w:sz w:val="28"/>
              </w:rPr>
              <w:t xml:space="preserve"> </w:t>
            </w:r>
            <w:r>
              <w:rPr>
                <w:b/>
                <w:color w:val="231F20"/>
                <w:sz w:val="28"/>
              </w:rPr>
              <w:t xml:space="preserve">the </w:t>
            </w:r>
            <w:r>
              <w:rPr>
                <w:b/>
                <w:color w:val="231F20"/>
                <w:spacing w:val="-2"/>
                <w:sz w:val="28"/>
              </w:rPr>
              <w:t>action</w:t>
            </w:r>
          </w:p>
        </w:tc>
      </w:tr>
      <w:tr w:rsidR="0069539B" w14:paraId="3C7B7123" w14:textId="77777777">
        <w:trPr>
          <w:trHeight w:val="7973"/>
        </w:trPr>
        <w:tc>
          <w:tcPr>
            <w:tcW w:w="2568" w:type="dxa"/>
          </w:tcPr>
          <w:p w14:paraId="3F061E25" w14:textId="77777777" w:rsidR="00F675B8" w:rsidRDefault="00DE66FB">
            <w:pPr>
              <w:pStyle w:val="TableParagraph"/>
              <w:spacing w:before="18" w:line="235" w:lineRule="auto"/>
              <w:ind w:right="162"/>
              <w:rPr>
                <w:i/>
                <w:sz w:val="28"/>
              </w:rPr>
            </w:pPr>
            <w:r>
              <w:rPr>
                <w:i/>
                <w:sz w:val="28"/>
              </w:rPr>
              <w:t>Continue active breakfast club.</w:t>
            </w:r>
          </w:p>
          <w:p w14:paraId="0D9DFBFF" w14:textId="77777777" w:rsidR="00DE66FB" w:rsidRDefault="00DE66FB">
            <w:pPr>
              <w:pStyle w:val="TableParagraph"/>
              <w:spacing w:before="18" w:line="235" w:lineRule="auto"/>
              <w:ind w:right="162"/>
              <w:rPr>
                <w:i/>
                <w:sz w:val="28"/>
              </w:rPr>
            </w:pPr>
          </w:p>
          <w:p w14:paraId="2C219566" w14:textId="77777777" w:rsidR="00992421" w:rsidRDefault="00992421">
            <w:pPr>
              <w:pStyle w:val="TableParagraph"/>
              <w:spacing w:before="18" w:line="235" w:lineRule="auto"/>
              <w:ind w:right="162"/>
              <w:rPr>
                <w:i/>
                <w:sz w:val="28"/>
              </w:rPr>
            </w:pPr>
          </w:p>
          <w:p w14:paraId="3A2F23C4" w14:textId="77777777" w:rsidR="00992421" w:rsidRDefault="00992421">
            <w:pPr>
              <w:pStyle w:val="TableParagraph"/>
              <w:spacing w:before="18" w:line="235" w:lineRule="auto"/>
              <w:ind w:right="162"/>
              <w:rPr>
                <w:i/>
                <w:sz w:val="28"/>
              </w:rPr>
            </w:pPr>
          </w:p>
          <w:p w14:paraId="5583F560" w14:textId="77777777" w:rsidR="00992421" w:rsidRDefault="00992421">
            <w:pPr>
              <w:pStyle w:val="TableParagraph"/>
              <w:spacing w:before="18" w:line="235" w:lineRule="auto"/>
              <w:ind w:right="162"/>
              <w:rPr>
                <w:i/>
                <w:sz w:val="28"/>
              </w:rPr>
            </w:pPr>
          </w:p>
          <w:p w14:paraId="5C994E52" w14:textId="77777777" w:rsidR="00992421" w:rsidRDefault="00992421">
            <w:pPr>
              <w:pStyle w:val="TableParagraph"/>
              <w:spacing w:before="18" w:line="235" w:lineRule="auto"/>
              <w:ind w:right="162"/>
              <w:rPr>
                <w:i/>
                <w:sz w:val="28"/>
              </w:rPr>
            </w:pPr>
          </w:p>
          <w:p w14:paraId="45838F1B" w14:textId="77777777" w:rsidR="00992421" w:rsidRDefault="00992421">
            <w:pPr>
              <w:pStyle w:val="TableParagraph"/>
              <w:spacing w:before="18" w:line="235" w:lineRule="auto"/>
              <w:ind w:right="162"/>
              <w:rPr>
                <w:i/>
                <w:sz w:val="28"/>
              </w:rPr>
            </w:pPr>
          </w:p>
          <w:p w14:paraId="5830B7D8" w14:textId="03014F4E" w:rsidR="00992421" w:rsidRDefault="00992421">
            <w:pPr>
              <w:pStyle w:val="TableParagraph"/>
              <w:spacing w:before="18" w:line="235" w:lineRule="auto"/>
              <w:ind w:right="162"/>
              <w:rPr>
                <w:i/>
                <w:sz w:val="28"/>
              </w:rPr>
            </w:pPr>
          </w:p>
          <w:p w14:paraId="2B88A203" w14:textId="33BC1C84" w:rsidR="00C420FA" w:rsidRDefault="00C420FA" w:rsidP="00992421">
            <w:pPr>
              <w:pStyle w:val="TableParagraph"/>
              <w:spacing w:before="18" w:line="235" w:lineRule="auto"/>
              <w:ind w:left="0" w:right="162"/>
              <w:rPr>
                <w:i/>
                <w:sz w:val="28"/>
              </w:rPr>
            </w:pPr>
          </w:p>
          <w:p w14:paraId="6F96DA83" w14:textId="77777777" w:rsidR="00A71706" w:rsidRDefault="00A71706" w:rsidP="00992421">
            <w:pPr>
              <w:pStyle w:val="TableParagraph"/>
              <w:spacing w:before="18" w:line="235" w:lineRule="auto"/>
              <w:ind w:left="0" w:right="162"/>
              <w:rPr>
                <w:i/>
                <w:sz w:val="28"/>
              </w:rPr>
            </w:pPr>
          </w:p>
          <w:p w14:paraId="4C0455DD" w14:textId="77777777" w:rsidR="00A71706" w:rsidRDefault="00A71706" w:rsidP="00992421">
            <w:pPr>
              <w:pStyle w:val="TableParagraph"/>
              <w:spacing w:before="18" w:line="235" w:lineRule="auto"/>
              <w:ind w:left="0" w:right="162"/>
              <w:rPr>
                <w:i/>
                <w:sz w:val="28"/>
              </w:rPr>
            </w:pPr>
          </w:p>
          <w:p w14:paraId="4B203060" w14:textId="77777777" w:rsidR="00A71706" w:rsidRDefault="00A71706" w:rsidP="00992421">
            <w:pPr>
              <w:pStyle w:val="TableParagraph"/>
              <w:spacing w:before="18" w:line="235" w:lineRule="auto"/>
              <w:ind w:left="0" w:right="162"/>
              <w:rPr>
                <w:i/>
                <w:sz w:val="28"/>
              </w:rPr>
            </w:pPr>
          </w:p>
          <w:p w14:paraId="529EBC1C" w14:textId="4BFD83FD" w:rsidR="00C420FA" w:rsidRDefault="00C420FA" w:rsidP="00992421">
            <w:pPr>
              <w:pStyle w:val="TableParagraph"/>
              <w:spacing w:before="18" w:line="235" w:lineRule="auto"/>
              <w:ind w:left="0" w:right="162"/>
              <w:rPr>
                <w:i/>
                <w:sz w:val="28"/>
              </w:rPr>
            </w:pPr>
            <w:r>
              <w:rPr>
                <w:i/>
                <w:sz w:val="28"/>
              </w:rPr>
              <w:t xml:space="preserve">New equipment purchased to enable teachers to </w:t>
            </w:r>
            <w:r w:rsidR="00A71706">
              <w:rPr>
                <w:i/>
                <w:sz w:val="28"/>
              </w:rPr>
              <w:t>deliver all</w:t>
            </w:r>
            <w:r>
              <w:rPr>
                <w:i/>
                <w:sz w:val="28"/>
              </w:rPr>
              <w:t xml:space="preserve"> aspects of </w:t>
            </w:r>
            <w:r w:rsidR="00193914">
              <w:rPr>
                <w:i/>
                <w:sz w:val="28"/>
              </w:rPr>
              <w:t>t</w:t>
            </w:r>
            <w:r>
              <w:rPr>
                <w:i/>
                <w:sz w:val="28"/>
              </w:rPr>
              <w:t>he school PE offer and curriculum.</w:t>
            </w:r>
          </w:p>
          <w:p w14:paraId="6F11E075" w14:textId="77777777" w:rsidR="00992421" w:rsidRDefault="00992421" w:rsidP="00992421">
            <w:pPr>
              <w:pStyle w:val="TableParagraph"/>
              <w:spacing w:before="18" w:line="235" w:lineRule="auto"/>
              <w:ind w:left="0" w:right="162"/>
              <w:rPr>
                <w:i/>
                <w:sz w:val="28"/>
              </w:rPr>
            </w:pPr>
          </w:p>
          <w:p w14:paraId="00CD6810" w14:textId="77777777" w:rsidR="00992421" w:rsidRDefault="00992421" w:rsidP="00992421">
            <w:pPr>
              <w:pStyle w:val="TableParagraph"/>
              <w:spacing w:before="18" w:line="235" w:lineRule="auto"/>
              <w:ind w:left="0" w:right="162"/>
              <w:rPr>
                <w:i/>
                <w:sz w:val="28"/>
              </w:rPr>
            </w:pPr>
          </w:p>
          <w:p w14:paraId="0B6FD009" w14:textId="77777777" w:rsidR="00992421" w:rsidRDefault="00992421" w:rsidP="00992421">
            <w:pPr>
              <w:pStyle w:val="TableParagraph"/>
              <w:spacing w:before="18" w:line="235" w:lineRule="auto"/>
              <w:ind w:left="0" w:right="162"/>
              <w:rPr>
                <w:i/>
                <w:sz w:val="28"/>
              </w:rPr>
            </w:pPr>
          </w:p>
          <w:p w14:paraId="50EFB494" w14:textId="77777777" w:rsidR="0061483F" w:rsidRDefault="0061483F" w:rsidP="00992421">
            <w:pPr>
              <w:pStyle w:val="TableParagraph"/>
              <w:spacing w:before="18" w:line="235" w:lineRule="auto"/>
              <w:ind w:left="0" w:right="162"/>
              <w:rPr>
                <w:i/>
                <w:sz w:val="28"/>
              </w:rPr>
            </w:pPr>
          </w:p>
          <w:p w14:paraId="5B8C9C4B" w14:textId="2ACE8C78" w:rsidR="00992421" w:rsidRDefault="00992421" w:rsidP="00992421">
            <w:pPr>
              <w:pStyle w:val="TableParagraph"/>
              <w:spacing w:before="18" w:line="235" w:lineRule="auto"/>
              <w:ind w:left="0" w:right="162"/>
              <w:rPr>
                <w:i/>
                <w:sz w:val="28"/>
              </w:rPr>
            </w:pPr>
            <w:r>
              <w:rPr>
                <w:i/>
                <w:sz w:val="28"/>
              </w:rPr>
              <w:lastRenderedPageBreak/>
              <w:t>Sign up to a new SLA with Education Enterprise.</w:t>
            </w:r>
          </w:p>
          <w:p w14:paraId="232419B7" w14:textId="77777777" w:rsidR="00992421" w:rsidRDefault="00992421" w:rsidP="00992421">
            <w:pPr>
              <w:pStyle w:val="TableParagraph"/>
              <w:spacing w:before="18" w:line="235" w:lineRule="auto"/>
              <w:ind w:left="0" w:right="162"/>
              <w:rPr>
                <w:i/>
                <w:sz w:val="28"/>
              </w:rPr>
            </w:pPr>
          </w:p>
          <w:p w14:paraId="3EB1D1A1" w14:textId="77777777" w:rsidR="00C420FA" w:rsidRDefault="00C420FA" w:rsidP="00992421">
            <w:pPr>
              <w:pStyle w:val="TableParagraph"/>
              <w:spacing w:before="18" w:line="235" w:lineRule="auto"/>
              <w:ind w:left="0" w:right="162"/>
              <w:rPr>
                <w:i/>
                <w:sz w:val="28"/>
              </w:rPr>
            </w:pPr>
          </w:p>
          <w:p w14:paraId="024D5A76" w14:textId="77777777" w:rsidR="007A2387" w:rsidRDefault="007A2387" w:rsidP="00992421">
            <w:pPr>
              <w:pStyle w:val="TableParagraph"/>
              <w:spacing w:before="18" w:line="235" w:lineRule="auto"/>
              <w:ind w:left="0" w:right="162"/>
              <w:rPr>
                <w:i/>
                <w:sz w:val="28"/>
              </w:rPr>
            </w:pPr>
          </w:p>
          <w:p w14:paraId="06F4701F" w14:textId="77777777" w:rsidR="007A2387" w:rsidRDefault="007A2387" w:rsidP="00992421">
            <w:pPr>
              <w:pStyle w:val="TableParagraph"/>
              <w:spacing w:before="18" w:line="235" w:lineRule="auto"/>
              <w:ind w:left="0" w:right="162"/>
              <w:rPr>
                <w:i/>
                <w:sz w:val="28"/>
              </w:rPr>
            </w:pPr>
          </w:p>
          <w:p w14:paraId="01CB7932" w14:textId="77777777" w:rsidR="007A2387" w:rsidRDefault="007A2387" w:rsidP="00992421">
            <w:pPr>
              <w:pStyle w:val="TableParagraph"/>
              <w:spacing w:before="18" w:line="235" w:lineRule="auto"/>
              <w:ind w:left="0" w:right="162"/>
              <w:rPr>
                <w:i/>
                <w:sz w:val="28"/>
              </w:rPr>
            </w:pPr>
          </w:p>
          <w:p w14:paraId="595C6D4D" w14:textId="77777777" w:rsidR="007A2387" w:rsidRDefault="007A2387" w:rsidP="00992421">
            <w:pPr>
              <w:pStyle w:val="TableParagraph"/>
              <w:spacing w:before="18" w:line="235" w:lineRule="auto"/>
              <w:ind w:left="0" w:right="162"/>
              <w:rPr>
                <w:i/>
                <w:sz w:val="28"/>
              </w:rPr>
            </w:pPr>
          </w:p>
          <w:p w14:paraId="4E7EDE4C" w14:textId="77777777" w:rsidR="007A2387" w:rsidRDefault="007A2387" w:rsidP="00992421">
            <w:pPr>
              <w:pStyle w:val="TableParagraph"/>
              <w:spacing w:before="18" w:line="235" w:lineRule="auto"/>
              <w:ind w:left="0" w:right="162"/>
              <w:rPr>
                <w:i/>
                <w:sz w:val="28"/>
              </w:rPr>
            </w:pPr>
          </w:p>
          <w:p w14:paraId="076057D9" w14:textId="49DA15B0" w:rsidR="00C420FA" w:rsidRDefault="00C420FA" w:rsidP="00992421">
            <w:pPr>
              <w:pStyle w:val="TableParagraph"/>
              <w:spacing w:before="18" w:line="235" w:lineRule="auto"/>
              <w:ind w:left="0" w:right="162"/>
              <w:rPr>
                <w:i/>
                <w:sz w:val="28"/>
              </w:rPr>
            </w:pPr>
            <w:r>
              <w:rPr>
                <w:i/>
                <w:sz w:val="28"/>
              </w:rPr>
              <w:t xml:space="preserve">Develop </w:t>
            </w:r>
            <w:r w:rsidR="00A71706">
              <w:rPr>
                <w:i/>
                <w:sz w:val="28"/>
              </w:rPr>
              <w:t>movement skills in Nursery/EYFS</w:t>
            </w:r>
          </w:p>
        </w:tc>
        <w:tc>
          <w:tcPr>
            <w:tcW w:w="3534" w:type="dxa"/>
          </w:tcPr>
          <w:p w14:paraId="29987B1C" w14:textId="77777777" w:rsidR="0069539B" w:rsidRDefault="00F675B8">
            <w:pPr>
              <w:pStyle w:val="TableParagraph"/>
              <w:spacing w:before="1"/>
              <w:ind w:left="79"/>
              <w:rPr>
                <w:i/>
                <w:color w:val="4C4D4F"/>
                <w:spacing w:val="-2"/>
                <w:sz w:val="28"/>
              </w:rPr>
            </w:pPr>
            <w:r>
              <w:rPr>
                <w:i/>
                <w:color w:val="4C4D4F"/>
                <w:sz w:val="28"/>
              </w:rPr>
              <w:lastRenderedPageBreak/>
              <w:t>Pupils who take part</w:t>
            </w:r>
            <w:r w:rsidR="00FD26C0">
              <w:rPr>
                <w:i/>
                <w:color w:val="4C4D4F"/>
                <w:spacing w:val="-2"/>
                <w:sz w:val="28"/>
              </w:rPr>
              <w:t>.</w:t>
            </w:r>
          </w:p>
          <w:p w14:paraId="78887404" w14:textId="77777777" w:rsidR="00F675B8" w:rsidRDefault="00F675B8">
            <w:pPr>
              <w:pStyle w:val="TableParagraph"/>
              <w:spacing w:before="1"/>
              <w:ind w:left="79"/>
              <w:rPr>
                <w:i/>
                <w:sz w:val="28"/>
              </w:rPr>
            </w:pPr>
          </w:p>
          <w:p w14:paraId="4E4A5F62" w14:textId="77777777" w:rsidR="00F675B8" w:rsidRDefault="00F675B8">
            <w:pPr>
              <w:pStyle w:val="TableParagraph"/>
              <w:spacing w:before="1"/>
              <w:ind w:left="79"/>
              <w:rPr>
                <w:i/>
                <w:sz w:val="28"/>
              </w:rPr>
            </w:pPr>
            <w:r>
              <w:rPr>
                <w:i/>
                <w:sz w:val="28"/>
              </w:rPr>
              <w:t>Teaching assistants who assist with breakfast club on rota.</w:t>
            </w:r>
          </w:p>
          <w:p w14:paraId="4D0490D3" w14:textId="77777777" w:rsidR="00F675B8" w:rsidRDefault="00F675B8">
            <w:pPr>
              <w:pStyle w:val="TableParagraph"/>
              <w:spacing w:before="1"/>
              <w:ind w:left="79"/>
              <w:rPr>
                <w:i/>
                <w:sz w:val="28"/>
              </w:rPr>
            </w:pPr>
          </w:p>
          <w:p w14:paraId="58591AD7" w14:textId="046BC3E4" w:rsidR="00F675B8" w:rsidRDefault="00F675B8">
            <w:pPr>
              <w:pStyle w:val="TableParagraph"/>
              <w:spacing w:before="1"/>
              <w:ind w:left="79"/>
              <w:rPr>
                <w:i/>
                <w:sz w:val="28"/>
              </w:rPr>
            </w:pPr>
            <w:r>
              <w:rPr>
                <w:i/>
                <w:sz w:val="28"/>
              </w:rPr>
              <w:t>Parents whose children attend breakfast club.</w:t>
            </w:r>
          </w:p>
          <w:p w14:paraId="3546A785" w14:textId="72955ACD" w:rsidR="00992421" w:rsidRDefault="00992421">
            <w:pPr>
              <w:pStyle w:val="TableParagraph"/>
              <w:spacing w:before="1"/>
              <w:ind w:left="79"/>
              <w:rPr>
                <w:i/>
                <w:sz w:val="28"/>
              </w:rPr>
            </w:pPr>
          </w:p>
          <w:p w14:paraId="66C9613B" w14:textId="56A410E3" w:rsidR="00992421" w:rsidRDefault="00992421">
            <w:pPr>
              <w:pStyle w:val="TableParagraph"/>
              <w:spacing w:before="1"/>
              <w:ind w:left="79"/>
              <w:rPr>
                <w:i/>
                <w:sz w:val="28"/>
              </w:rPr>
            </w:pPr>
          </w:p>
          <w:p w14:paraId="6F28C95A" w14:textId="0AC16953" w:rsidR="00992421" w:rsidRDefault="00992421">
            <w:pPr>
              <w:pStyle w:val="TableParagraph"/>
              <w:spacing w:before="1"/>
              <w:ind w:left="79"/>
              <w:rPr>
                <w:i/>
                <w:sz w:val="28"/>
              </w:rPr>
            </w:pPr>
          </w:p>
          <w:p w14:paraId="19A87EB7" w14:textId="77777777" w:rsidR="00A71706" w:rsidRDefault="00A71706">
            <w:pPr>
              <w:pStyle w:val="TableParagraph"/>
              <w:spacing w:before="1"/>
              <w:ind w:left="79"/>
              <w:rPr>
                <w:i/>
                <w:sz w:val="28"/>
              </w:rPr>
            </w:pPr>
          </w:p>
          <w:p w14:paraId="7B6A65C2" w14:textId="77777777" w:rsidR="00A71706" w:rsidRDefault="00A71706">
            <w:pPr>
              <w:pStyle w:val="TableParagraph"/>
              <w:spacing w:before="1"/>
              <w:ind w:left="79"/>
              <w:rPr>
                <w:i/>
                <w:sz w:val="28"/>
              </w:rPr>
            </w:pPr>
          </w:p>
          <w:p w14:paraId="2613B3FE" w14:textId="77777777" w:rsidR="00193914" w:rsidRDefault="00193914" w:rsidP="00193914">
            <w:pPr>
              <w:pStyle w:val="TableParagraph"/>
              <w:spacing w:before="1"/>
              <w:ind w:left="0"/>
              <w:rPr>
                <w:i/>
                <w:sz w:val="28"/>
              </w:rPr>
            </w:pPr>
          </w:p>
          <w:p w14:paraId="38F250B9" w14:textId="64BC4799" w:rsidR="00992421" w:rsidRDefault="00A71706" w:rsidP="00193914">
            <w:pPr>
              <w:pStyle w:val="TableParagraph"/>
              <w:spacing w:before="1"/>
              <w:ind w:left="0"/>
              <w:rPr>
                <w:i/>
                <w:sz w:val="28"/>
              </w:rPr>
            </w:pPr>
            <w:r>
              <w:rPr>
                <w:i/>
                <w:sz w:val="28"/>
              </w:rPr>
              <w:t xml:space="preserve">All children </w:t>
            </w:r>
          </w:p>
          <w:p w14:paraId="030560B1" w14:textId="005B0D6B" w:rsidR="00A71706" w:rsidRDefault="00A71706">
            <w:pPr>
              <w:pStyle w:val="TableParagraph"/>
              <w:spacing w:before="1"/>
              <w:ind w:left="79"/>
              <w:rPr>
                <w:i/>
                <w:sz w:val="28"/>
              </w:rPr>
            </w:pPr>
          </w:p>
          <w:p w14:paraId="401E6E4E" w14:textId="5AA43DF5" w:rsidR="00A71706" w:rsidRDefault="00A71706" w:rsidP="00193914">
            <w:pPr>
              <w:pStyle w:val="TableParagraph"/>
              <w:spacing w:before="1"/>
              <w:ind w:left="0"/>
              <w:rPr>
                <w:i/>
                <w:sz w:val="28"/>
              </w:rPr>
            </w:pPr>
            <w:r>
              <w:rPr>
                <w:i/>
                <w:sz w:val="28"/>
              </w:rPr>
              <w:t xml:space="preserve">Teaching Staff </w:t>
            </w:r>
          </w:p>
          <w:p w14:paraId="46821C7A" w14:textId="73357488" w:rsidR="00992421" w:rsidRDefault="00992421">
            <w:pPr>
              <w:pStyle w:val="TableParagraph"/>
              <w:spacing w:before="1"/>
              <w:ind w:left="79"/>
              <w:rPr>
                <w:i/>
                <w:sz w:val="28"/>
              </w:rPr>
            </w:pPr>
          </w:p>
          <w:p w14:paraId="64C483E2" w14:textId="77777777" w:rsidR="00992421" w:rsidRDefault="00992421">
            <w:pPr>
              <w:pStyle w:val="TableParagraph"/>
              <w:spacing w:before="1"/>
              <w:ind w:left="79"/>
              <w:rPr>
                <w:i/>
                <w:sz w:val="28"/>
              </w:rPr>
            </w:pPr>
          </w:p>
          <w:p w14:paraId="0E56C550" w14:textId="0AE51BA6" w:rsidR="00992421" w:rsidRDefault="00992421" w:rsidP="00A71706">
            <w:pPr>
              <w:pStyle w:val="TableParagraph"/>
              <w:ind w:left="0"/>
              <w:rPr>
                <w:i/>
                <w:sz w:val="28"/>
              </w:rPr>
            </w:pPr>
          </w:p>
          <w:p w14:paraId="61D53CFD" w14:textId="3697F570" w:rsidR="00992421" w:rsidRDefault="00992421">
            <w:pPr>
              <w:pStyle w:val="TableParagraph"/>
              <w:spacing w:before="1"/>
              <w:ind w:left="79"/>
              <w:rPr>
                <w:i/>
                <w:sz w:val="28"/>
              </w:rPr>
            </w:pPr>
          </w:p>
          <w:p w14:paraId="7EAF8D92" w14:textId="2FD7099C" w:rsidR="00992421" w:rsidRDefault="00992421">
            <w:pPr>
              <w:pStyle w:val="TableParagraph"/>
              <w:spacing w:before="1"/>
              <w:ind w:left="79"/>
              <w:rPr>
                <w:i/>
                <w:sz w:val="28"/>
              </w:rPr>
            </w:pPr>
          </w:p>
          <w:p w14:paraId="67986AFA" w14:textId="5D4CF9B2" w:rsidR="00992421" w:rsidRDefault="00992421">
            <w:pPr>
              <w:pStyle w:val="TableParagraph"/>
              <w:spacing w:before="1"/>
              <w:ind w:left="79"/>
              <w:rPr>
                <w:i/>
                <w:sz w:val="28"/>
              </w:rPr>
            </w:pPr>
          </w:p>
          <w:p w14:paraId="0E98C523" w14:textId="377CD0BA" w:rsidR="00992421" w:rsidRDefault="00193914" w:rsidP="00992421">
            <w:pPr>
              <w:pStyle w:val="TableParagraph"/>
              <w:ind w:left="0"/>
              <w:rPr>
                <w:i/>
                <w:sz w:val="28"/>
              </w:rPr>
            </w:pPr>
            <w:r>
              <w:rPr>
                <w:i/>
                <w:sz w:val="28"/>
              </w:rPr>
              <w:lastRenderedPageBreak/>
              <w:t>All KS2 children</w:t>
            </w:r>
          </w:p>
          <w:p w14:paraId="584159EF" w14:textId="77777777" w:rsidR="00992421" w:rsidRDefault="00992421" w:rsidP="00992421">
            <w:pPr>
              <w:pStyle w:val="TableParagraph"/>
              <w:ind w:left="0"/>
              <w:rPr>
                <w:i/>
                <w:sz w:val="28"/>
              </w:rPr>
            </w:pPr>
          </w:p>
          <w:p w14:paraId="33B4221C" w14:textId="77777777" w:rsidR="00C420FA" w:rsidRDefault="00C420FA" w:rsidP="00992421">
            <w:pPr>
              <w:pStyle w:val="TableParagraph"/>
              <w:ind w:left="0"/>
              <w:rPr>
                <w:i/>
                <w:sz w:val="28"/>
              </w:rPr>
            </w:pPr>
          </w:p>
          <w:p w14:paraId="67288575" w14:textId="77777777" w:rsidR="00C420FA" w:rsidRDefault="00C420FA" w:rsidP="00992421">
            <w:pPr>
              <w:pStyle w:val="TableParagraph"/>
              <w:ind w:left="0"/>
              <w:rPr>
                <w:i/>
                <w:sz w:val="28"/>
              </w:rPr>
            </w:pPr>
          </w:p>
          <w:p w14:paraId="1C40C22D" w14:textId="77777777" w:rsidR="00C420FA" w:rsidRDefault="00C420FA" w:rsidP="00992421">
            <w:pPr>
              <w:pStyle w:val="TableParagraph"/>
              <w:ind w:left="0"/>
              <w:rPr>
                <w:i/>
                <w:sz w:val="28"/>
              </w:rPr>
            </w:pPr>
          </w:p>
          <w:p w14:paraId="13A12676" w14:textId="77777777" w:rsidR="00C420FA" w:rsidRDefault="00C420FA" w:rsidP="00992421">
            <w:pPr>
              <w:pStyle w:val="TableParagraph"/>
              <w:ind w:left="0"/>
              <w:rPr>
                <w:i/>
                <w:sz w:val="28"/>
              </w:rPr>
            </w:pPr>
          </w:p>
          <w:p w14:paraId="34896E8A" w14:textId="77777777" w:rsidR="00C420FA" w:rsidRDefault="00C420FA" w:rsidP="00992421">
            <w:pPr>
              <w:pStyle w:val="TableParagraph"/>
              <w:ind w:left="0"/>
              <w:rPr>
                <w:i/>
                <w:sz w:val="28"/>
              </w:rPr>
            </w:pPr>
          </w:p>
          <w:p w14:paraId="35237230" w14:textId="77777777" w:rsidR="00C420FA" w:rsidRDefault="00C420FA" w:rsidP="00992421">
            <w:pPr>
              <w:pStyle w:val="TableParagraph"/>
              <w:ind w:left="0"/>
              <w:rPr>
                <w:i/>
                <w:sz w:val="28"/>
              </w:rPr>
            </w:pPr>
          </w:p>
          <w:p w14:paraId="64C214E2" w14:textId="77777777" w:rsidR="00C420FA" w:rsidRDefault="00C420FA" w:rsidP="00992421">
            <w:pPr>
              <w:pStyle w:val="TableParagraph"/>
              <w:ind w:left="0"/>
              <w:rPr>
                <w:i/>
                <w:sz w:val="28"/>
              </w:rPr>
            </w:pPr>
          </w:p>
          <w:p w14:paraId="641EBFFC" w14:textId="77777777" w:rsidR="00992421" w:rsidRDefault="00992421" w:rsidP="00992421">
            <w:pPr>
              <w:pStyle w:val="TableParagraph"/>
              <w:ind w:left="0"/>
              <w:rPr>
                <w:i/>
                <w:sz w:val="28"/>
              </w:rPr>
            </w:pPr>
          </w:p>
          <w:p w14:paraId="1A4DD187" w14:textId="19FC22BB" w:rsidR="00992421" w:rsidRDefault="007A2387" w:rsidP="00A71706">
            <w:pPr>
              <w:pStyle w:val="TableParagraph"/>
              <w:ind w:left="0"/>
              <w:rPr>
                <w:i/>
                <w:sz w:val="28"/>
              </w:rPr>
            </w:pPr>
            <w:r>
              <w:rPr>
                <w:i/>
                <w:sz w:val="28"/>
              </w:rPr>
              <w:t xml:space="preserve">EYFS/KS1 </w:t>
            </w:r>
          </w:p>
          <w:p w14:paraId="3A514927" w14:textId="77777777" w:rsidR="00F675B8" w:rsidRDefault="00F675B8">
            <w:pPr>
              <w:pStyle w:val="TableParagraph"/>
              <w:spacing w:before="1"/>
              <w:ind w:left="79"/>
              <w:rPr>
                <w:i/>
                <w:sz w:val="28"/>
              </w:rPr>
            </w:pPr>
          </w:p>
          <w:p w14:paraId="786BB6E2" w14:textId="77777777" w:rsidR="00F675B8" w:rsidRDefault="00F675B8">
            <w:pPr>
              <w:pStyle w:val="TableParagraph"/>
              <w:spacing w:before="1"/>
              <w:ind w:left="79"/>
              <w:rPr>
                <w:i/>
                <w:sz w:val="28"/>
              </w:rPr>
            </w:pPr>
          </w:p>
          <w:p w14:paraId="4906707C" w14:textId="77777777" w:rsidR="00F675B8" w:rsidRDefault="00F675B8">
            <w:pPr>
              <w:pStyle w:val="TableParagraph"/>
              <w:spacing w:before="1"/>
              <w:ind w:left="79"/>
              <w:rPr>
                <w:i/>
                <w:sz w:val="28"/>
              </w:rPr>
            </w:pPr>
          </w:p>
          <w:p w14:paraId="45332D14" w14:textId="77777777" w:rsidR="00F675B8" w:rsidRDefault="00F675B8">
            <w:pPr>
              <w:pStyle w:val="TableParagraph"/>
              <w:spacing w:before="1"/>
              <w:ind w:left="79"/>
              <w:rPr>
                <w:i/>
                <w:sz w:val="28"/>
              </w:rPr>
            </w:pPr>
          </w:p>
          <w:p w14:paraId="30B3E028" w14:textId="1E4AAB22" w:rsidR="00F675B8" w:rsidRDefault="00F675B8" w:rsidP="00F675B8">
            <w:pPr>
              <w:pStyle w:val="TableParagraph"/>
              <w:spacing w:before="1"/>
              <w:ind w:left="79"/>
              <w:rPr>
                <w:i/>
                <w:sz w:val="28"/>
              </w:rPr>
            </w:pPr>
          </w:p>
        </w:tc>
        <w:tc>
          <w:tcPr>
            <w:tcW w:w="3874" w:type="dxa"/>
          </w:tcPr>
          <w:p w14:paraId="7FAB245C" w14:textId="47072295" w:rsidR="0069539B" w:rsidRDefault="00FD26C0">
            <w:pPr>
              <w:pStyle w:val="TableParagraph"/>
              <w:spacing w:before="18" w:line="235" w:lineRule="auto"/>
              <w:ind w:left="79" w:right="206"/>
              <w:rPr>
                <w:i/>
                <w:sz w:val="28"/>
              </w:rPr>
            </w:pPr>
            <w:r>
              <w:rPr>
                <w:i/>
                <w:color w:val="4C4D4F"/>
                <w:sz w:val="28"/>
              </w:rPr>
              <w:lastRenderedPageBreak/>
              <w:t xml:space="preserve">Key indicator </w:t>
            </w:r>
            <w:r w:rsidR="00F675B8">
              <w:rPr>
                <w:i/>
                <w:color w:val="4C4D4F"/>
                <w:sz w:val="28"/>
              </w:rPr>
              <w:t>1</w:t>
            </w:r>
            <w:r>
              <w:rPr>
                <w:i/>
                <w:color w:val="4C4D4F"/>
                <w:sz w:val="28"/>
              </w:rPr>
              <w:t xml:space="preserve"> -The engagement of all pupils in regular physical activity – the Chief</w:t>
            </w:r>
            <w:r>
              <w:rPr>
                <w:i/>
                <w:color w:val="4C4D4F"/>
                <w:spacing w:val="-16"/>
                <w:sz w:val="28"/>
              </w:rPr>
              <w:t xml:space="preserve"> </w:t>
            </w:r>
            <w:r>
              <w:rPr>
                <w:i/>
                <w:color w:val="4C4D4F"/>
                <w:sz w:val="28"/>
              </w:rPr>
              <w:t>Medical</w:t>
            </w:r>
            <w:r>
              <w:rPr>
                <w:i/>
                <w:color w:val="4C4D4F"/>
                <w:spacing w:val="-16"/>
                <w:sz w:val="28"/>
              </w:rPr>
              <w:t xml:space="preserve"> </w:t>
            </w:r>
            <w:r>
              <w:rPr>
                <w:i/>
                <w:color w:val="4C4D4F"/>
                <w:sz w:val="28"/>
              </w:rPr>
              <w:t>Officer</w:t>
            </w:r>
            <w:r>
              <w:rPr>
                <w:i/>
                <w:color w:val="4C4D4F"/>
                <w:spacing w:val="-16"/>
                <w:sz w:val="28"/>
              </w:rPr>
              <w:t xml:space="preserve"> </w:t>
            </w:r>
            <w:r>
              <w:rPr>
                <w:i/>
                <w:color w:val="4C4D4F"/>
                <w:sz w:val="28"/>
              </w:rPr>
              <w:t xml:space="preserve">guidelines recommend that all children and young people aged 5 to 18 engage in at least 60 minutes of physical activity per day, of which 30 minutes should be in </w:t>
            </w:r>
            <w:r>
              <w:rPr>
                <w:i/>
                <w:color w:val="4C4D4F"/>
                <w:spacing w:val="-2"/>
                <w:sz w:val="28"/>
              </w:rPr>
              <w:t>school.</w:t>
            </w:r>
          </w:p>
          <w:p w14:paraId="639EE8B6" w14:textId="6EEBE321" w:rsidR="0069539B" w:rsidRDefault="0069539B">
            <w:pPr>
              <w:pStyle w:val="TableParagraph"/>
              <w:spacing w:before="5"/>
              <w:ind w:left="0"/>
              <w:rPr>
                <w:sz w:val="28"/>
              </w:rPr>
            </w:pPr>
          </w:p>
          <w:p w14:paraId="6A7556AE" w14:textId="328B4E6B" w:rsidR="00DE66FB" w:rsidRDefault="00DE66FB">
            <w:pPr>
              <w:pStyle w:val="TableParagraph"/>
              <w:spacing w:before="5"/>
              <w:ind w:left="0"/>
              <w:rPr>
                <w:sz w:val="28"/>
              </w:rPr>
            </w:pPr>
          </w:p>
          <w:p w14:paraId="254C265B" w14:textId="31DC3BD8" w:rsidR="00DE66FB" w:rsidRDefault="00DE66FB">
            <w:pPr>
              <w:pStyle w:val="TableParagraph"/>
              <w:spacing w:before="5"/>
              <w:ind w:left="0"/>
              <w:rPr>
                <w:sz w:val="28"/>
              </w:rPr>
            </w:pPr>
          </w:p>
          <w:p w14:paraId="2FEEC8B0" w14:textId="77777777" w:rsidR="003B6E19" w:rsidRDefault="003B6E19" w:rsidP="003B6E19">
            <w:pPr>
              <w:pStyle w:val="TableParagraph"/>
              <w:spacing w:before="0" w:line="235" w:lineRule="auto"/>
              <w:ind w:left="0" w:right="206"/>
              <w:rPr>
                <w:i/>
                <w:sz w:val="28"/>
              </w:rPr>
            </w:pPr>
            <w:r w:rsidRPr="00F675B8">
              <w:rPr>
                <w:i/>
                <w:sz w:val="28"/>
              </w:rPr>
              <w:t>Key indicator 2: The profile of PESSPA being raised across the school as a tool for whole school improvement</w:t>
            </w:r>
          </w:p>
          <w:p w14:paraId="1AC8E427" w14:textId="6383D28C" w:rsidR="00A71706" w:rsidRPr="00193914" w:rsidRDefault="00A71706" w:rsidP="00DE66FB">
            <w:pPr>
              <w:pStyle w:val="TableParagraph"/>
              <w:spacing w:before="0" w:line="235" w:lineRule="auto"/>
              <w:ind w:left="0" w:right="206"/>
              <w:rPr>
                <w:i/>
                <w:iCs/>
                <w:sz w:val="28"/>
              </w:rPr>
            </w:pPr>
          </w:p>
          <w:p w14:paraId="5331322E" w14:textId="77777777" w:rsidR="00193914" w:rsidRPr="00193914" w:rsidRDefault="00193914" w:rsidP="00DE66FB">
            <w:pPr>
              <w:pStyle w:val="TableParagraph"/>
              <w:spacing w:before="0" w:line="235" w:lineRule="auto"/>
              <w:ind w:left="0" w:right="206"/>
              <w:rPr>
                <w:i/>
                <w:iCs/>
                <w:sz w:val="28"/>
              </w:rPr>
            </w:pPr>
          </w:p>
          <w:p w14:paraId="55235B5E" w14:textId="77777777" w:rsidR="00992421" w:rsidRDefault="00992421" w:rsidP="00992421">
            <w:pPr>
              <w:pStyle w:val="TableParagraph"/>
              <w:spacing w:before="0" w:line="235" w:lineRule="auto"/>
              <w:ind w:left="79" w:right="206"/>
              <w:rPr>
                <w:i/>
                <w:sz w:val="28"/>
              </w:rPr>
            </w:pPr>
          </w:p>
          <w:p w14:paraId="4D556B56" w14:textId="77777777" w:rsidR="00992421" w:rsidRDefault="00992421" w:rsidP="00992421">
            <w:pPr>
              <w:pStyle w:val="TableParagraph"/>
              <w:spacing w:before="0" w:line="235" w:lineRule="auto"/>
              <w:ind w:left="79" w:right="206"/>
              <w:rPr>
                <w:i/>
                <w:sz w:val="28"/>
              </w:rPr>
            </w:pPr>
          </w:p>
          <w:p w14:paraId="6578C16A" w14:textId="77777777" w:rsidR="00992421" w:rsidRDefault="00992421" w:rsidP="00992421">
            <w:pPr>
              <w:pStyle w:val="TableParagraph"/>
              <w:spacing w:before="0" w:line="235" w:lineRule="auto"/>
              <w:ind w:left="79" w:right="206"/>
              <w:rPr>
                <w:i/>
                <w:sz w:val="28"/>
              </w:rPr>
            </w:pPr>
          </w:p>
          <w:p w14:paraId="59B89C3A" w14:textId="77777777" w:rsidR="00C420FA" w:rsidRDefault="00C420FA" w:rsidP="00992421">
            <w:pPr>
              <w:pStyle w:val="TableParagraph"/>
              <w:spacing w:before="0" w:line="235" w:lineRule="auto"/>
              <w:ind w:left="79" w:right="206"/>
              <w:rPr>
                <w:i/>
                <w:sz w:val="28"/>
              </w:rPr>
            </w:pPr>
          </w:p>
          <w:p w14:paraId="47A882C7" w14:textId="77777777" w:rsidR="00C420FA" w:rsidRDefault="00C420FA" w:rsidP="00992421">
            <w:pPr>
              <w:pStyle w:val="TableParagraph"/>
              <w:spacing w:before="0" w:line="235" w:lineRule="auto"/>
              <w:ind w:left="79" w:right="206"/>
              <w:rPr>
                <w:i/>
                <w:sz w:val="28"/>
              </w:rPr>
            </w:pPr>
          </w:p>
          <w:p w14:paraId="625E5875" w14:textId="77777777" w:rsidR="003B6E19" w:rsidRDefault="003B6E19" w:rsidP="003B6E19">
            <w:pPr>
              <w:pStyle w:val="TableParagraph"/>
              <w:spacing w:before="0" w:line="235" w:lineRule="auto"/>
              <w:ind w:left="0" w:right="206"/>
              <w:rPr>
                <w:i/>
                <w:sz w:val="28"/>
              </w:rPr>
            </w:pPr>
            <w:r>
              <w:rPr>
                <w:i/>
                <w:sz w:val="28"/>
              </w:rPr>
              <w:lastRenderedPageBreak/>
              <w:t>K</w:t>
            </w:r>
            <w:r w:rsidRPr="00F675B8">
              <w:rPr>
                <w:i/>
                <w:sz w:val="28"/>
              </w:rPr>
              <w:t>ey indicator 4: Broader experience of a range of sports and activities offered to all pupils</w:t>
            </w:r>
          </w:p>
          <w:p w14:paraId="1C2977C3" w14:textId="77777777" w:rsidR="00C420FA" w:rsidRDefault="00C420FA" w:rsidP="00992421">
            <w:pPr>
              <w:pStyle w:val="TableParagraph"/>
              <w:spacing w:before="0" w:line="235" w:lineRule="auto"/>
              <w:ind w:left="79" w:right="206"/>
              <w:rPr>
                <w:i/>
                <w:sz w:val="28"/>
              </w:rPr>
            </w:pPr>
          </w:p>
          <w:p w14:paraId="363ACF49" w14:textId="77777777" w:rsidR="00C420FA" w:rsidRDefault="00C420FA" w:rsidP="00992421">
            <w:pPr>
              <w:pStyle w:val="TableParagraph"/>
              <w:spacing w:before="0" w:line="235" w:lineRule="auto"/>
              <w:ind w:left="79" w:right="206"/>
              <w:rPr>
                <w:i/>
                <w:sz w:val="28"/>
              </w:rPr>
            </w:pPr>
          </w:p>
          <w:p w14:paraId="5B45EEDE" w14:textId="77777777" w:rsidR="00992421" w:rsidRDefault="00992421" w:rsidP="00A71706">
            <w:pPr>
              <w:pStyle w:val="TableParagraph"/>
              <w:spacing w:before="0" w:line="235" w:lineRule="auto"/>
              <w:ind w:left="0" w:right="206"/>
              <w:rPr>
                <w:i/>
                <w:sz w:val="28"/>
              </w:rPr>
            </w:pPr>
          </w:p>
          <w:p w14:paraId="0AA9231F" w14:textId="77777777" w:rsidR="00992421" w:rsidRDefault="00992421" w:rsidP="00DE66FB">
            <w:pPr>
              <w:pStyle w:val="TableParagraph"/>
              <w:spacing w:before="0" w:line="235" w:lineRule="auto"/>
              <w:ind w:left="0" w:right="206"/>
              <w:rPr>
                <w:i/>
                <w:sz w:val="28"/>
              </w:rPr>
            </w:pPr>
          </w:p>
          <w:p w14:paraId="38F21A90" w14:textId="77777777" w:rsidR="00DE66FB" w:rsidRDefault="00DE66FB">
            <w:pPr>
              <w:pStyle w:val="TableParagraph"/>
              <w:spacing w:before="5"/>
              <w:ind w:left="0"/>
              <w:rPr>
                <w:sz w:val="28"/>
              </w:rPr>
            </w:pPr>
          </w:p>
          <w:p w14:paraId="71FACBF2" w14:textId="77777777" w:rsidR="00F675B8" w:rsidRDefault="00F675B8" w:rsidP="00DE66FB">
            <w:pPr>
              <w:pStyle w:val="TableParagraph"/>
              <w:spacing w:before="18" w:line="235" w:lineRule="auto"/>
              <w:ind w:left="0" w:right="206"/>
              <w:rPr>
                <w:i/>
                <w:sz w:val="28"/>
              </w:rPr>
            </w:pPr>
          </w:p>
          <w:p w14:paraId="625281BB" w14:textId="6E74CC8B" w:rsidR="007A2387" w:rsidRDefault="003B6E19" w:rsidP="003B6E19">
            <w:pPr>
              <w:pStyle w:val="TableParagraph"/>
              <w:spacing w:before="18" w:line="235" w:lineRule="auto"/>
              <w:ind w:left="79" w:right="206"/>
              <w:rPr>
                <w:i/>
                <w:sz w:val="28"/>
              </w:rPr>
            </w:pPr>
            <w:r>
              <w:rPr>
                <w:i/>
                <w:sz w:val="28"/>
              </w:rPr>
              <w:t>K</w:t>
            </w:r>
            <w:r w:rsidRPr="002C23BA">
              <w:rPr>
                <w:i/>
                <w:sz w:val="28"/>
              </w:rPr>
              <w:t>ey indicator 5: Increased participation in competitive sport</w:t>
            </w:r>
          </w:p>
        </w:tc>
        <w:tc>
          <w:tcPr>
            <w:tcW w:w="2740" w:type="dxa"/>
          </w:tcPr>
          <w:p w14:paraId="77E519F5" w14:textId="2CF2B26A" w:rsidR="00193914" w:rsidRDefault="00193914" w:rsidP="00193914">
            <w:pPr>
              <w:pStyle w:val="TableParagraph"/>
              <w:spacing w:before="18" w:line="235" w:lineRule="auto"/>
              <w:ind w:left="79"/>
              <w:rPr>
                <w:i/>
                <w:sz w:val="24"/>
              </w:rPr>
            </w:pPr>
            <w:r>
              <w:rPr>
                <w:i/>
                <w:sz w:val="24"/>
              </w:rPr>
              <w:lastRenderedPageBreak/>
              <w:t>More children turning up to school early and heaving a positive start to the day, getting breakfast and doing 30 minutes of extra physical exercise per day.</w:t>
            </w:r>
          </w:p>
          <w:p w14:paraId="75B34DB1" w14:textId="48C74F37" w:rsidR="00193914" w:rsidRDefault="00193914" w:rsidP="00193914">
            <w:pPr>
              <w:pStyle w:val="TableParagraph"/>
              <w:spacing w:before="18" w:line="235" w:lineRule="auto"/>
              <w:ind w:left="79"/>
              <w:rPr>
                <w:i/>
                <w:sz w:val="24"/>
              </w:rPr>
            </w:pPr>
            <w:r>
              <w:rPr>
                <w:i/>
                <w:sz w:val="24"/>
              </w:rPr>
              <w:t>Safeguarding for staff numbers.</w:t>
            </w:r>
          </w:p>
          <w:p w14:paraId="2136DE01" w14:textId="23E48239" w:rsidR="00193914" w:rsidRDefault="00193914" w:rsidP="00193914">
            <w:pPr>
              <w:pStyle w:val="TableParagraph"/>
              <w:spacing w:before="18" w:line="235" w:lineRule="auto"/>
              <w:ind w:left="79"/>
              <w:rPr>
                <w:i/>
                <w:sz w:val="24"/>
              </w:rPr>
            </w:pPr>
            <w:r>
              <w:rPr>
                <w:i/>
                <w:sz w:val="24"/>
              </w:rPr>
              <w:t>Becoming more and more popular every year.</w:t>
            </w:r>
          </w:p>
          <w:p w14:paraId="36E4B710" w14:textId="7F4FAD16" w:rsidR="00992421" w:rsidRDefault="00992421" w:rsidP="0027541E">
            <w:pPr>
              <w:pStyle w:val="TableParagraph"/>
              <w:spacing w:before="18" w:line="235" w:lineRule="auto"/>
              <w:ind w:left="79"/>
              <w:rPr>
                <w:i/>
                <w:sz w:val="24"/>
              </w:rPr>
            </w:pPr>
          </w:p>
          <w:p w14:paraId="2EB021C0" w14:textId="360B86DC" w:rsidR="00992421" w:rsidRDefault="00992421" w:rsidP="0027541E">
            <w:pPr>
              <w:pStyle w:val="TableParagraph"/>
              <w:spacing w:before="18" w:line="235" w:lineRule="auto"/>
              <w:ind w:left="79"/>
              <w:rPr>
                <w:i/>
                <w:sz w:val="24"/>
              </w:rPr>
            </w:pPr>
          </w:p>
          <w:p w14:paraId="73418407" w14:textId="33730624" w:rsidR="00992421" w:rsidRDefault="00992421" w:rsidP="0027541E">
            <w:pPr>
              <w:pStyle w:val="TableParagraph"/>
              <w:spacing w:before="18" w:line="235" w:lineRule="auto"/>
              <w:ind w:left="79"/>
              <w:rPr>
                <w:i/>
                <w:sz w:val="24"/>
              </w:rPr>
            </w:pPr>
          </w:p>
          <w:p w14:paraId="5EBF67D2" w14:textId="6FFECDD6" w:rsidR="00992421" w:rsidRDefault="00992421" w:rsidP="0027541E">
            <w:pPr>
              <w:pStyle w:val="TableParagraph"/>
              <w:spacing w:before="18" w:line="235" w:lineRule="auto"/>
              <w:ind w:left="79"/>
              <w:rPr>
                <w:i/>
                <w:sz w:val="24"/>
              </w:rPr>
            </w:pPr>
          </w:p>
          <w:p w14:paraId="57987255" w14:textId="62ED2543" w:rsidR="00992421" w:rsidRDefault="00193914" w:rsidP="00A71706">
            <w:pPr>
              <w:pStyle w:val="TableParagraph"/>
              <w:spacing w:before="18" w:line="235" w:lineRule="auto"/>
              <w:ind w:left="0"/>
              <w:rPr>
                <w:i/>
                <w:sz w:val="24"/>
              </w:rPr>
            </w:pPr>
            <w:r>
              <w:rPr>
                <w:i/>
                <w:sz w:val="24"/>
              </w:rPr>
              <w:t>Audit done of sport equipment available.</w:t>
            </w:r>
          </w:p>
          <w:p w14:paraId="368EBC91" w14:textId="35F2FE09" w:rsidR="00193914" w:rsidRDefault="00193914" w:rsidP="00A71706">
            <w:pPr>
              <w:pStyle w:val="TableParagraph"/>
              <w:spacing w:before="18" w:line="235" w:lineRule="auto"/>
              <w:ind w:left="0"/>
              <w:rPr>
                <w:i/>
                <w:sz w:val="24"/>
              </w:rPr>
            </w:pPr>
            <w:r>
              <w:rPr>
                <w:i/>
                <w:sz w:val="24"/>
              </w:rPr>
              <w:t xml:space="preserve">Replenished based on the needs, linked to PE lessons throughout the year. </w:t>
            </w:r>
          </w:p>
          <w:p w14:paraId="46087690" w14:textId="313C3EE3" w:rsidR="00193914" w:rsidRDefault="00193914" w:rsidP="00A71706">
            <w:pPr>
              <w:pStyle w:val="TableParagraph"/>
              <w:spacing w:before="18" w:line="235" w:lineRule="auto"/>
              <w:ind w:left="0"/>
              <w:rPr>
                <w:i/>
                <w:sz w:val="24"/>
              </w:rPr>
            </w:pPr>
            <w:r>
              <w:rPr>
                <w:i/>
                <w:sz w:val="24"/>
              </w:rPr>
              <w:t>Teachers able to continue delivering high quality PE lessons with equipment needed.</w:t>
            </w:r>
          </w:p>
          <w:p w14:paraId="20E3E0E6" w14:textId="61378A48" w:rsidR="00992421" w:rsidRDefault="00992421" w:rsidP="0027541E">
            <w:pPr>
              <w:pStyle w:val="TableParagraph"/>
              <w:spacing w:before="18" w:line="235" w:lineRule="auto"/>
              <w:ind w:left="79"/>
              <w:rPr>
                <w:i/>
                <w:sz w:val="24"/>
              </w:rPr>
            </w:pPr>
          </w:p>
          <w:p w14:paraId="2AC0C4DF" w14:textId="404D7B40" w:rsidR="00992421" w:rsidRDefault="00992421" w:rsidP="0027541E">
            <w:pPr>
              <w:pStyle w:val="TableParagraph"/>
              <w:spacing w:before="18" w:line="235" w:lineRule="auto"/>
              <w:ind w:left="79"/>
              <w:rPr>
                <w:i/>
                <w:sz w:val="24"/>
              </w:rPr>
            </w:pPr>
          </w:p>
          <w:p w14:paraId="777E10BA" w14:textId="3A549E8A" w:rsidR="00992421" w:rsidRDefault="00992421" w:rsidP="0027541E">
            <w:pPr>
              <w:pStyle w:val="TableParagraph"/>
              <w:spacing w:before="18" w:line="235" w:lineRule="auto"/>
              <w:ind w:left="79"/>
              <w:rPr>
                <w:i/>
                <w:sz w:val="24"/>
              </w:rPr>
            </w:pPr>
          </w:p>
          <w:p w14:paraId="5B52EE6C" w14:textId="67AC563B" w:rsidR="00992421" w:rsidRDefault="00193914" w:rsidP="0027541E">
            <w:pPr>
              <w:pStyle w:val="TableParagraph"/>
              <w:spacing w:before="18" w:line="235" w:lineRule="auto"/>
              <w:ind w:left="79"/>
              <w:rPr>
                <w:i/>
                <w:sz w:val="24"/>
              </w:rPr>
            </w:pPr>
            <w:r>
              <w:rPr>
                <w:i/>
                <w:sz w:val="24"/>
              </w:rPr>
              <w:lastRenderedPageBreak/>
              <w:t>Giving children the opportunity to practice skills learnt in school, in inter-school competitive fixtures with a chance of progression to county finals. Clear path of progression outlined.</w:t>
            </w:r>
          </w:p>
          <w:p w14:paraId="59751230" w14:textId="7B47A5D5" w:rsidR="007A2387" w:rsidRDefault="007A2387" w:rsidP="0027541E">
            <w:pPr>
              <w:pStyle w:val="TableParagraph"/>
              <w:spacing w:before="18" w:line="235" w:lineRule="auto"/>
              <w:ind w:left="79"/>
              <w:rPr>
                <w:i/>
                <w:sz w:val="24"/>
              </w:rPr>
            </w:pPr>
          </w:p>
          <w:p w14:paraId="06B1D9E3" w14:textId="70009687" w:rsidR="007A2387" w:rsidRDefault="007A2387" w:rsidP="0027541E">
            <w:pPr>
              <w:pStyle w:val="TableParagraph"/>
              <w:spacing w:before="18" w:line="235" w:lineRule="auto"/>
              <w:ind w:left="79"/>
              <w:rPr>
                <w:i/>
                <w:sz w:val="24"/>
              </w:rPr>
            </w:pPr>
          </w:p>
          <w:p w14:paraId="619BBAAB" w14:textId="2E551541" w:rsidR="007A2387" w:rsidRDefault="007A2387" w:rsidP="0027541E">
            <w:pPr>
              <w:pStyle w:val="TableParagraph"/>
              <w:spacing w:before="18" w:line="235" w:lineRule="auto"/>
              <w:ind w:left="79"/>
              <w:rPr>
                <w:i/>
                <w:sz w:val="24"/>
              </w:rPr>
            </w:pPr>
          </w:p>
          <w:p w14:paraId="111D1E01" w14:textId="2514D977" w:rsidR="007A2387" w:rsidRDefault="007A2387" w:rsidP="0027541E">
            <w:pPr>
              <w:pStyle w:val="TableParagraph"/>
              <w:spacing w:before="18" w:line="235" w:lineRule="auto"/>
              <w:ind w:left="79"/>
              <w:rPr>
                <w:i/>
                <w:sz w:val="24"/>
              </w:rPr>
            </w:pPr>
          </w:p>
          <w:p w14:paraId="2BE7808D" w14:textId="1F78E850" w:rsidR="007A2387" w:rsidRDefault="007A2387" w:rsidP="0027541E">
            <w:pPr>
              <w:pStyle w:val="TableParagraph"/>
              <w:spacing w:before="18" w:line="235" w:lineRule="auto"/>
              <w:ind w:left="79"/>
              <w:rPr>
                <w:i/>
                <w:sz w:val="24"/>
              </w:rPr>
            </w:pPr>
            <w:r>
              <w:rPr>
                <w:i/>
                <w:sz w:val="24"/>
              </w:rPr>
              <w:t>Education Enterprise FUNdamental development sessions signed up to on SLA</w:t>
            </w:r>
          </w:p>
          <w:p w14:paraId="430FB5B9" w14:textId="4CBB4AAE" w:rsidR="00992421" w:rsidRDefault="00992421" w:rsidP="0027541E">
            <w:pPr>
              <w:pStyle w:val="TableParagraph"/>
              <w:spacing w:before="18" w:line="235" w:lineRule="auto"/>
              <w:ind w:left="79"/>
              <w:rPr>
                <w:i/>
                <w:sz w:val="24"/>
              </w:rPr>
            </w:pPr>
          </w:p>
          <w:p w14:paraId="75FE606F" w14:textId="77777777" w:rsidR="00992421" w:rsidRDefault="00992421" w:rsidP="00992421">
            <w:pPr>
              <w:pStyle w:val="TableParagraph"/>
              <w:spacing w:before="18" w:line="235" w:lineRule="auto"/>
              <w:ind w:left="0"/>
              <w:rPr>
                <w:i/>
                <w:sz w:val="24"/>
              </w:rPr>
            </w:pPr>
          </w:p>
          <w:p w14:paraId="233FFF61" w14:textId="6934F717" w:rsidR="00992421" w:rsidRDefault="00992421" w:rsidP="0027541E">
            <w:pPr>
              <w:pStyle w:val="TableParagraph"/>
              <w:spacing w:before="18" w:line="235" w:lineRule="auto"/>
              <w:ind w:left="79"/>
              <w:rPr>
                <w:i/>
                <w:sz w:val="24"/>
              </w:rPr>
            </w:pPr>
          </w:p>
          <w:p w14:paraId="2FF818CE" w14:textId="5BDC5C71" w:rsidR="00992421" w:rsidRDefault="00992421" w:rsidP="0027541E">
            <w:pPr>
              <w:pStyle w:val="TableParagraph"/>
              <w:spacing w:before="18" w:line="235" w:lineRule="auto"/>
              <w:ind w:left="79"/>
              <w:rPr>
                <w:i/>
                <w:sz w:val="24"/>
              </w:rPr>
            </w:pPr>
          </w:p>
          <w:p w14:paraId="2FD35170" w14:textId="58E80F3A" w:rsidR="00992421" w:rsidRDefault="00992421" w:rsidP="0027541E">
            <w:pPr>
              <w:pStyle w:val="TableParagraph"/>
              <w:spacing w:before="18" w:line="235" w:lineRule="auto"/>
              <w:ind w:left="79"/>
              <w:rPr>
                <w:i/>
                <w:sz w:val="24"/>
              </w:rPr>
            </w:pPr>
          </w:p>
          <w:p w14:paraId="599D003B" w14:textId="771EC14E" w:rsidR="00992421" w:rsidRDefault="00992421" w:rsidP="0027541E">
            <w:pPr>
              <w:pStyle w:val="TableParagraph"/>
              <w:spacing w:before="18" w:line="235" w:lineRule="auto"/>
              <w:ind w:left="79"/>
              <w:rPr>
                <w:i/>
                <w:sz w:val="24"/>
              </w:rPr>
            </w:pPr>
          </w:p>
          <w:p w14:paraId="71EAC06C" w14:textId="55E4EF70" w:rsidR="00992421" w:rsidRDefault="00992421" w:rsidP="0027541E">
            <w:pPr>
              <w:pStyle w:val="TableParagraph"/>
              <w:spacing w:before="18" w:line="235" w:lineRule="auto"/>
              <w:ind w:left="79"/>
              <w:rPr>
                <w:i/>
                <w:sz w:val="24"/>
              </w:rPr>
            </w:pPr>
          </w:p>
          <w:p w14:paraId="4AC26D6F" w14:textId="77777777" w:rsidR="00992421" w:rsidRPr="00992421" w:rsidRDefault="00992421" w:rsidP="0027541E">
            <w:pPr>
              <w:pStyle w:val="TableParagraph"/>
              <w:spacing w:before="18" w:line="235" w:lineRule="auto"/>
              <w:ind w:left="79"/>
              <w:rPr>
                <w:i/>
                <w:sz w:val="24"/>
              </w:rPr>
            </w:pPr>
          </w:p>
          <w:p w14:paraId="1247C731" w14:textId="127E2272" w:rsidR="00F675B8" w:rsidRDefault="00F675B8" w:rsidP="00F675B8">
            <w:pPr>
              <w:pStyle w:val="TableParagraph"/>
              <w:spacing w:before="18" w:line="235" w:lineRule="auto"/>
              <w:ind w:left="0"/>
              <w:rPr>
                <w:i/>
                <w:sz w:val="28"/>
              </w:rPr>
            </w:pPr>
          </w:p>
        </w:tc>
        <w:tc>
          <w:tcPr>
            <w:tcW w:w="2702" w:type="dxa"/>
          </w:tcPr>
          <w:p w14:paraId="3E10EA97" w14:textId="5D34C1D9" w:rsidR="00DE66FB" w:rsidRPr="00992421" w:rsidRDefault="00DE66FB" w:rsidP="00A71706">
            <w:pPr>
              <w:pStyle w:val="TableParagraph"/>
              <w:spacing w:before="18" w:line="235" w:lineRule="auto"/>
              <w:ind w:left="0" w:right="243"/>
              <w:rPr>
                <w:i/>
                <w:sz w:val="24"/>
              </w:rPr>
            </w:pPr>
            <w:r w:rsidRPr="00992421">
              <w:rPr>
                <w:i/>
                <w:sz w:val="24"/>
              </w:rPr>
              <w:lastRenderedPageBreak/>
              <w:t>£</w:t>
            </w:r>
            <w:r w:rsidR="00193914">
              <w:rPr>
                <w:i/>
                <w:sz w:val="24"/>
              </w:rPr>
              <w:t xml:space="preserve">3900 </w:t>
            </w:r>
            <w:r w:rsidRPr="00992421">
              <w:rPr>
                <w:i/>
                <w:sz w:val="24"/>
              </w:rPr>
              <w:t xml:space="preserve">estimated for </w:t>
            </w:r>
            <w:r w:rsidR="00A71706">
              <w:rPr>
                <w:i/>
                <w:sz w:val="24"/>
              </w:rPr>
              <w:t>JG Sport Coaching</w:t>
            </w:r>
            <w:r w:rsidRPr="00992421">
              <w:rPr>
                <w:i/>
                <w:sz w:val="24"/>
              </w:rPr>
              <w:t xml:space="preserve"> breakfast club provisi</w:t>
            </w:r>
            <w:r w:rsidR="00A71706">
              <w:rPr>
                <w:i/>
                <w:sz w:val="24"/>
              </w:rPr>
              <w:t>on</w:t>
            </w:r>
          </w:p>
          <w:p w14:paraId="47BA774B" w14:textId="5BF21563" w:rsidR="00DE66FB" w:rsidRPr="00992421" w:rsidRDefault="00DE66FB">
            <w:pPr>
              <w:pStyle w:val="TableParagraph"/>
              <w:spacing w:before="18" w:line="235" w:lineRule="auto"/>
              <w:ind w:left="79" w:right="243"/>
              <w:rPr>
                <w:i/>
                <w:sz w:val="24"/>
              </w:rPr>
            </w:pPr>
          </w:p>
          <w:p w14:paraId="712B5167" w14:textId="1B0243CE" w:rsidR="00DE66FB" w:rsidRPr="00992421" w:rsidRDefault="00DE66FB" w:rsidP="00A71706">
            <w:pPr>
              <w:pStyle w:val="TableParagraph"/>
              <w:spacing w:before="18" w:line="235" w:lineRule="auto"/>
              <w:ind w:left="0" w:right="243"/>
              <w:rPr>
                <w:i/>
                <w:sz w:val="24"/>
              </w:rPr>
            </w:pPr>
          </w:p>
          <w:p w14:paraId="32FFA933" w14:textId="647158F2" w:rsidR="00C420FA" w:rsidRDefault="00C420FA" w:rsidP="00A71706">
            <w:pPr>
              <w:pStyle w:val="TableParagraph"/>
              <w:spacing w:before="18" w:line="235" w:lineRule="auto"/>
              <w:ind w:left="0" w:right="243"/>
              <w:rPr>
                <w:i/>
                <w:sz w:val="28"/>
              </w:rPr>
            </w:pPr>
          </w:p>
          <w:p w14:paraId="6C8AECEA" w14:textId="77777777" w:rsidR="00F675B8" w:rsidRDefault="00F675B8">
            <w:pPr>
              <w:pStyle w:val="TableParagraph"/>
              <w:spacing w:before="18" w:line="235" w:lineRule="auto"/>
              <w:ind w:left="79" w:right="243"/>
              <w:rPr>
                <w:i/>
                <w:sz w:val="28"/>
              </w:rPr>
            </w:pPr>
          </w:p>
          <w:p w14:paraId="7AB9A9DD" w14:textId="77777777" w:rsidR="00F675B8" w:rsidRDefault="00F675B8">
            <w:pPr>
              <w:pStyle w:val="TableParagraph"/>
              <w:spacing w:before="18" w:line="235" w:lineRule="auto"/>
              <w:ind w:left="79" w:right="243"/>
              <w:rPr>
                <w:i/>
                <w:sz w:val="28"/>
              </w:rPr>
            </w:pPr>
          </w:p>
          <w:p w14:paraId="546CABC9" w14:textId="77777777" w:rsidR="00F675B8" w:rsidRDefault="00F675B8">
            <w:pPr>
              <w:pStyle w:val="TableParagraph"/>
              <w:spacing w:before="18" w:line="235" w:lineRule="auto"/>
              <w:ind w:left="79" w:right="243"/>
              <w:rPr>
                <w:i/>
                <w:sz w:val="28"/>
              </w:rPr>
            </w:pPr>
          </w:p>
          <w:p w14:paraId="72FA46CA" w14:textId="6F4547E7" w:rsidR="00F675B8" w:rsidRDefault="00F675B8">
            <w:pPr>
              <w:pStyle w:val="TableParagraph"/>
              <w:spacing w:before="18" w:line="235" w:lineRule="auto"/>
              <w:ind w:left="79" w:right="243"/>
              <w:rPr>
                <w:i/>
                <w:sz w:val="28"/>
              </w:rPr>
            </w:pPr>
          </w:p>
          <w:p w14:paraId="4FE46706" w14:textId="08511FA2" w:rsidR="00193914" w:rsidRDefault="00193914">
            <w:pPr>
              <w:pStyle w:val="TableParagraph"/>
              <w:spacing w:before="18" w:line="235" w:lineRule="auto"/>
              <w:ind w:left="79" w:right="243"/>
              <w:rPr>
                <w:i/>
                <w:sz w:val="28"/>
              </w:rPr>
            </w:pPr>
          </w:p>
          <w:p w14:paraId="2B374426" w14:textId="023E256C" w:rsidR="00193914" w:rsidRDefault="00193914">
            <w:pPr>
              <w:pStyle w:val="TableParagraph"/>
              <w:spacing w:before="18" w:line="235" w:lineRule="auto"/>
              <w:ind w:left="79" w:right="243"/>
              <w:rPr>
                <w:i/>
                <w:sz w:val="28"/>
              </w:rPr>
            </w:pPr>
          </w:p>
          <w:p w14:paraId="252E5BE1" w14:textId="7E8790B1" w:rsidR="00193914" w:rsidRDefault="00193914">
            <w:pPr>
              <w:pStyle w:val="TableParagraph"/>
              <w:spacing w:before="18" w:line="235" w:lineRule="auto"/>
              <w:ind w:left="79" w:right="243"/>
              <w:rPr>
                <w:i/>
                <w:sz w:val="28"/>
              </w:rPr>
            </w:pPr>
          </w:p>
          <w:p w14:paraId="31C6D1DC" w14:textId="54EF7C57" w:rsidR="00193914" w:rsidRDefault="00193914">
            <w:pPr>
              <w:pStyle w:val="TableParagraph"/>
              <w:spacing w:before="18" w:line="235" w:lineRule="auto"/>
              <w:ind w:left="79" w:right="243"/>
              <w:rPr>
                <w:i/>
                <w:sz w:val="28"/>
              </w:rPr>
            </w:pPr>
            <w:r>
              <w:rPr>
                <w:i/>
                <w:sz w:val="28"/>
              </w:rPr>
              <w:t>£800</w:t>
            </w:r>
          </w:p>
          <w:p w14:paraId="2B373F74" w14:textId="2E311826" w:rsidR="00F675B8" w:rsidRDefault="00F675B8">
            <w:pPr>
              <w:pStyle w:val="TableParagraph"/>
              <w:spacing w:before="18" w:line="235" w:lineRule="auto"/>
              <w:ind w:left="79" w:right="243"/>
              <w:rPr>
                <w:i/>
                <w:sz w:val="28"/>
              </w:rPr>
            </w:pPr>
          </w:p>
          <w:p w14:paraId="2C78448B" w14:textId="1CEA6110" w:rsidR="00193914" w:rsidRDefault="00193914">
            <w:pPr>
              <w:pStyle w:val="TableParagraph"/>
              <w:spacing w:before="18" w:line="235" w:lineRule="auto"/>
              <w:ind w:left="79" w:right="243"/>
              <w:rPr>
                <w:i/>
                <w:sz w:val="28"/>
              </w:rPr>
            </w:pPr>
          </w:p>
          <w:p w14:paraId="669A711C" w14:textId="4DF23841" w:rsidR="00193914" w:rsidRDefault="00193914">
            <w:pPr>
              <w:pStyle w:val="TableParagraph"/>
              <w:spacing w:before="18" w:line="235" w:lineRule="auto"/>
              <w:ind w:left="79" w:right="243"/>
              <w:rPr>
                <w:i/>
                <w:sz w:val="28"/>
              </w:rPr>
            </w:pPr>
          </w:p>
          <w:p w14:paraId="606503D5" w14:textId="1E50E3A3" w:rsidR="00193914" w:rsidRDefault="00193914">
            <w:pPr>
              <w:pStyle w:val="TableParagraph"/>
              <w:spacing w:before="18" w:line="235" w:lineRule="auto"/>
              <w:ind w:left="79" w:right="243"/>
              <w:rPr>
                <w:i/>
                <w:sz w:val="28"/>
              </w:rPr>
            </w:pPr>
          </w:p>
          <w:p w14:paraId="2039B537" w14:textId="60E9C004" w:rsidR="00193914" w:rsidRDefault="00193914">
            <w:pPr>
              <w:pStyle w:val="TableParagraph"/>
              <w:spacing w:before="18" w:line="235" w:lineRule="auto"/>
              <w:ind w:left="79" w:right="243"/>
              <w:rPr>
                <w:i/>
                <w:sz w:val="28"/>
              </w:rPr>
            </w:pPr>
          </w:p>
          <w:p w14:paraId="02784CC6" w14:textId="5C25E9F2" w:rsidR="00193914" w:rsidRDefault="00193914">
            <w:pPr>
              <w:pStyle w:val="TableParagraph"/>
              <w:spacing w:before="18" w:line="235" w:lineRule="auto"/>
              <w:ind w:left="79" w:right="243"/>
              <w:rPr>
                <w:i/>
                <w:sz w:val="28"/>
              </w:rPr>
            </w:pPr>
          </w:p>
          <w:p w14:paraId="358CD497" w14:textId="76C47001" w:rsidR="00193914" w:rsidRDefault="00193914">
            <w:pPr>
              <w:pStyle w:val="TableParagraph"/>
              <w:spacing w:before="18" w:line="235" w:lineRule="auto"/>
              <w:ind w:left="79" w:right="243"/>
              <w:rPr>
                <w:i/>
                <w:sz w:val="28"/>
              </w:rPr>
            </w:pPr>
          </w:p>
          <w:p w14:paraId="6909DDAE" w14:textId="3A8A5E36" w:rsidR="00193914" w:rsidRDefault="00193914">
            <w:pPr>
              <w:pStyle w:val="TableParagraph"/>
              <w:spacing w:before="18" w:line="235" w:lineRule="auto"/>
              <w:ind w:left="79" w:right="243"/>
              <w:rPr>
                <w:i/>
                <w:sz w:val="28"/>
              </w:rPr>
            </w:pPr>
          </w:p>
          <w:p w14:paraId="694D1D13" w14:textId="4E614B7A" w:rsidR="00193914" w:rsidRDefault="00193914">
            <w:pPr>
              <w:pStyle w:val="TableParagraph"/>
              <w:spacing w:before="18" w:line="235" w:lineRule="auto"/>
              <w:ind w:left="79" w:right="243"/>
              <w:rPr>
                <w:i/>
                <w:sz w:val="28"/>
              </w:rPr>
            </w:pPr>
          </w:p>
          <w:p w14:paraId="05995E8A" w14:textId="67CC9817" w:rsidR="00193914" w:rsidRDefault="00193914">
            <w:pPr>
              <w:pStyle w:val="TableParagraph"/>
              <w:spacing w:before="18" w:line="235" w:lineRule="auto"/>
              <w:ind w:left="79" w:right="243"/>
              <w:rPr>
                <w:i/>
                <w:sz w:val="28"/>
              </w:rPr>
            </w:pPr>
          </w:p>
          <w:p w14:paraId="2EF3A0E5" w14:textId="47090C49" w:rsidR="00193914" w:rsidRDefault="00193914">
            <w:pPr>
              <w:pStyle w:val="TableParagraph"/>
              <w:spacing w:before="18" w:line="235" w:lineRule="auto"/>
              <w:ind w:left="79" w:right="243"/>
              <w:rPr>
                <w:i/>
                <w:sz w:val="28"/>
              </w:rPr>
            </w:pPr>
            <w:r>
              <w:rPr>
                <w:i/>
                <w:sz w:val="28"/>
              </w:rPr>
              <w:lastRenderedPageBreak/>
              <w:t>£890</w:t>
            </w:r>
          </w:p>
          <w:p w14:paraId="26302A45" w14:textId="77777777" w:rsidR="00F675B8" w:rsidRDefault="00F675B8">
            <w:pPr>
              <w:pStyle w:val="TableParagraph"/>
              <w:spacing w:before="18" w:line="235" w:lineRule="auto"/>
              <w:ind w:left="79" w:right="243"/>
              <w:rPr>
                <w:i/>
                <w:sz w:val="28"/>
              </w:rPr>
            </w:pPr>
          </w:p>
          <w:p w14:paraId="1A55562E" w14:textId="77777777" w:rsidR="00992421" w:rsidRDefault="00992421">
            <w:pPr>
              <w:pStyle w:val="TableParagraph"/>
              <w:spacing w:before="18" w:line="235" w:lineRule="auto"/>
              <w:ind w:left="79" w:right="243"/>
              <w:rPr>
                <w:i/>
                <w:sz w:val="28"/>
              </w:rPr>
            </w:pPr>
          </w:p>
          <w:p w14:paraId="34D5B7DB" w14:textId="77777777" w:rsidR="00992421" w:rsidRDefault="00992421">
            <w:pPr>
              <w:pStyle w:val="TableParagraph"/>
              <w:spacing w:before="18" w:line="235" w:lineRule="auto"/>
              <w:ind w:left="79" w:right="243"/>
              <w:rPr>
                <w:i/>
                <w:sz w:val="28"/>
              </w:rPr>
            </w:pPr>
          </w:p>
          <w:p w14:paraId="61CFAAFA" w14:textId="52204CF8" w:rsidR="00C420FA" w:rsidRDefault="00C420FA" w:rsidP="00992421">
            <w:pPr>
              <w:pStyle w:val="TableParagraph"/>
              <w:spacing w:before="18" w:line="235" w:lineRule="auto"/>
              <w:ind w:left="0" w:right="93"/>
              <w:rPr>
                <w:i/>
                <w:sz w:val="28"/>
              </w:rPr>
            </w:pPr>
          </w:p>
          <w:p w14:paraId="51AA1765" w14:textId="77777777" w:rsidR="00C420FA" w:rsidRDefault="00C420FA" w:rsidP="00992421">
            <w:pPr>
              <w:pStyle w:val="TableParagraph"/>
              <w:spacing w:before="18" w:line="235" w:lineRule="auto"/>
              <w:ind w:left="0" w:right="93"/>
              <w:rPr>
                <w:i/>
                <w:sz w:val="28"/>
              </w:rPr>
            </w:pPr>
          </w:p>
          <w:p w14:paraId="2A8C22F4" w14:textId="77777777" w:rsidR="00992421" w:rsidRDefault="00992421">
            <w:pPr>
              <w:pStyle w:val="TableParagraph"/>
              <w:spacing w:before="18" w:line="235" w:lineRule="auto"/>
              <w:ind w:left="79" w:right="243"/>
              <w:rPr>
                <w:i/>
                <w:sz w:val="28"/>
              </w:rPr>
            </w:pPr>
          </w:p>
          <w:p w14:paraId="235EA817" w14:textId="77777777" w:rsidR="00F675B8" w:rsidRDefault="00F675B8" w:rsidP="00F675B8">
            <w:pPr>
              <w:pStyle w:val="TableParagraph"/>
              <w:spacing w:before="18" w:line="235" w:lineRule="auto"/>
              <w:ind w:left="0" w:right="243"/>
              <w:rPr>
                <w:i/>
                <w:sz w:val="28"/>
              </w:rPr>
            </w:pPr>
          </w:p>
          <w:p w14:paraId="2F0AD0D3" w14:textId="77777777" w:rsidR="00F675B8" w:rsidRDefault="00F675B8" w:rsidP="00F675B8">
            <w:pPr>
              <w:pStyle w:val="TableParagraph"/>
              <w:spacing w:before="18" w:line="235" w:lineRule="auto"/>
              <w:ind w:left="0" w:right="243"/>
              <w:rPr>
                <w:i/>
                <w:sz w:val="28"/>
              </w:rPr>
            </w:pPr>
          </w:p>
          <w:p w14:paraId="2A78D13F" w14:textId="77777777" w:rsidR="007A2387" w:rsidRDefault="007A2387" w:rsidP="00F675B8">
            <w:pPr>
              <w:pStyle w:val="TableParagraph"/>
              <w:spacing w:before="18" w:line="235" w:lineRule="auto"/>
              <w:ind w:left="0" w:right="243"/>
              <w:rPr>
                <w:i/>
                <w:sz w:val="28"/>
              </w:rPr>
            </w:pPr>
          </w:p>
          <w:p w14:paraId="66B157A0" w14:textId="469E8179" w:rsidR="007A2387" w:rsidRDefault="007A2387" w:rsidP="00F675B8">
            <w:pPr>
              <w:pStyle w:val="TableParagraph"/>
              <w:spacing w:before="18" w:line="235" w:lineRule="auto"/>
              <w:ind w:left="0" w:right="243"/>
              <w:rPr>
                <w:i/>
                <w:sz w:val="28"/>
              </w:rPr>
            </w:pPr>
            <w:r>
              <w:rPr>
                <w:i/>
                <w:sz w:val="28"/>
              </w:rPr>
              <w:t>£700</w:t>
            </w:r>
          </w:p>
        </w:tc>
      </w:tr>
    </w:tbl>
    <w:p w14:paraId="66B027A6" w14:textId="157F434B" w:rsidR="00A71706" w:rsidRDefault="00A71706">
      <w:pPr>
        <w:spacing w:line="235" w:lineRule="auto"/>
        <w:rPr>
          <w:sz w:val="28"/>
        </w:rPr>
        <w:sectPr w:rsidR="00A71706">
          <w:pgSz w:w="16840" w:h="11910" w:orient="landscape"/>
          <w:pgMar w:top="72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14:paraId="1055A559" w14:textId="77777777" w:rsidTr="00A71706">
        <w:trPr>
          <w:trHeight w:val="3383"/>
        </w:trPr>
        <w:tc>
          <w:tcPr>
            <w:tcW w:w="2568" w:type="dxa"/>
          </w:tcPr>
          <w:p w14:paraId="38CA1C7B" w14:textId="29EDB534" w:rsidR="00C420FA" w:rsidRDefault="00A71706" w:rsidP="00C420FA">
            <w:pPr>
              <w:pStyle w:val="TableParagraph"/>
              <w:spacing w:before="18" w:line="235" w:lineRule="auto"/>
              <w:ind w:left="0" w:right="162"/>
              <w:rPr>
                <w:i/>
                <w:sz w:val="28"/>
              </w:rPr>
            </w:pPr>
            <w:r>
              <w:rPr>
                <w:i/>
                <w:sz w:val="28"/>
              </w:rPr>
              <w:lastRenderedPageBreak/>
              <w:t>Improve gross motor skills with a particular focus on biking in EYFS/KS1</w:t>
            </w:r>
          </w:p>
          <w:p w14:paraId="3B8801A6" w14:textId="6BB40815" w:rsidR="00F675B8" w:rsidRDefault="00F675B8">
            <w:pPr>
              <w:pStyle w:val="TableParagraph"/>
              <w:spacing w:before="18" w:line="235" w:lineRule="auto"/>
              <w:ind w:right="162"/>
              <w:rPr>
                <w:i/>
                <w:sz w:val="28"/>
              </w:rPr>
            </w:pPr>
          </w:p>
          <w:p w14:paraId="74A6F21B" w14:textId="43A2E5FA" w:rsidR="00F675B8" w:rsidRDefault="00F675B8">
            <w:pPr>
              <w:pStyle w:val="TableParagraph"/>
              <w:spacing w:before="18" w:line="235" w:lineRule="auto"/>
              <w:ind w:right="162"/>
              <w:rPr>
                <w:i/>
                <w:sz w:val="28"/>
              </w:rPr>
            </w:pPr>
          </w:p>
          <w:p w14:paraId="5B5D7E83" w14:textId="2CCB4780" w:rsidR="00F675B8" w:rsidRDefault="00F675B8">
            <w:pPr>
              <w:pStyle w:val="TableParagraph"/>
              <w:spacing w:before="18" w:line="235" w:lineRule="auto"/>
              <w:ind w:right="162"/>
              <w:rPr>
                <w:i/>
                <w:sz w:val="28"/>
              </w:rPr>
            </w:pPr>
          </w:p>
          <w:p w14:paraId="0D82C029" w14:textId="6C12A362" w:rsidR="00F675B8" w:rsidRDefault="00F675B8">
            <w:pPr>
              <w:pStyle w:val="TableParagraph"/>
              <w:spacing w:before="18" w:line="235" w:lineRule="auto"/>
              <w:ind w:right="162"/>
              <w:rPr>
                <w:i/>
                <w:sz w:val="28"/>
              </w:rPr>
            </w:pPr>
          </w:p>
          <w:p w14:paraId="2212D32D" w14:textId="473C2077" w:rsidR="00F675B8" w:rsidRDefault="00F675B8">
            <w:pPr>
              <w:pStyle w:val="TableParagraph"/>
              <w:spacing w:before="18" w:line="235" w:lineRule="auto"/>
              <w:ind w:right="162"/>
              <w:rPr>
                <w:i/>
                <w:sz w:val="28"/>
              </w:rPr>
            </w:pPr>
          </w:p>
          <w:p w14:paraId="4BA4CD3F" w14:textId="77777777" w:rsidR="0027541E" w:rsidRDefault="0027541E">
            <w:pPr>
              <w:pStyle w:val="TableParagraph"/>
              <w:spacing w:before="18" w:line="235" w:lineRule="auto"/>
              <w:ind w:right="162"/>
              <w:rPr>
                <w:i/>
                <w:sz w:val="28"/>
              </w:rPr>
            </w:pPr>
          </w:p>
          <w:p w14:paraId="46F825D7" w14:textId="77777777" w:rsidR="0027541E" w:rsidRDefault="0027541E">
            <w:pPr>
              <w:pStyle w:val="TableParagraph"/>
              <w:spacing w:before="18" w:line="235" w:lineRule="auto"/>
              <w:ind w:right="162"/>
              <w:rPr>
                <w:i/>
                <w:sz w:val="28"/>
              </w:rPr>
            </w:pPr>
          </w:p>
          <w:p w14:paraId="425C8B43" w14:textId="4B5B4A37" w:rsidR="00F675B8" w:rsidRDefault="00F675B8">
            <w:pPr>
              <w:pStyle w:val="TableParagraph"/>
              <w:spacing w:before="18" w:line="235" w:lineRule="auto"/>
              <w:ind w:right="162"/>
              <w:rPr>
                <w:i/>
                <w:sz w:val="28"/>
              </w:rPr>
            </w:pPr>
          </w:p>
          <w:p w14:paraId="083AFDF2" w14:textId="5A2CD7D9" w:rsidR="00F675B8" w:rsidRDefault="00F675B8">
            <w:pPr>
              <w:pStyle w:val="TableParagraph"/>
              <w:spacing w:before="18" w:line="235" w:lineRule="auto"/>
              <w:ind w:right="162"/>
              <w:rPr>
                <w:i/>
                <w:sz w:val="28"/>
              </w:rPr>
            </w:pPr>
          </w:p>
          <w:p w14:paraId="05617CBF" w14:textId="2A96551A" w:rsidR="00F675B8" w:rsidRDefault="003B6E19">
            <w:pPr>
              <w:pStyle w:val="TableParagraph"/>
              <w:spacing w:before="18" w:line="235" w:lineRule="auto"/>
              <w:ind w:right="162"/>
              <w:rPr>
                <w:i/>
                <w:sz w:val="28"/>
              </w:rPr>
            </w:pPr>
            <w:r>
              <w:rPr>
                <w:i/>
                <w:sz w:val="28"/>
              </w:rPr>
              <w:t xml:space="preserve">Staff CPD – Outdoor Adventurous Education </w:t>
            </w:r>
          </w:p>
          <w:p w14:paraId="52CC0670" w14:textId="781FD445" w:rsidR="00F675B8" w:rsidRDefault="00F675B8">
            <w:pPr>
              <w:pStyle w:val="TableParagraph"/>
              <w:spacing w:before="18" w:line="235" w:lineRule="auto"/>
              <w:ind w:right="162"/>
              <w:rPr>
                <w:i/>
                <w:sz w:val="28"/>
              </w:rPr>
            </w:pPr>
          </w:p>
          <w:p w14:paraId="781F563F" w14:textId="653CA067" w:rsidR="00F675B8" w:rsidRDefault="00F675B8">
            <w:pPr>
              <w:pStyle w:val="TableParagraph"/>
              <w:spacing w:before="18" w:line="235" w:lineRule="auto"/>
              <w:ind w:right="162"/>
              <w:rPr>
                <w:i/>
                <w:sz w:val="28"/>
              </w:rPr>
            </w:pPr>
          </w:p>
          <w:p w14:paraId="61E27073" w14:textId="4700CE3C" w:rsidR="00F675B8" w:rsidRDefault="00F675B8">
            <w:pPr>
              <w:pStyle w:val="TableParagraph"/>
              <w:spacing w:before="18" w:line="235" w:lineRule="auto"/>
              <w:ind w:right="162"/>
              <w:rPr>
                <w:i/>
                <w:sz w:val="28"/>
              </w:rPr>
            </w:pPr>
          </w:p>
          <w:p w14:paraId="04F4A134" w14:textId="0D08224D" w:rsidR="00F675B8" w:rsidRDefault="00F675B8">
            <w:pPr>
              <w:pStyle w:val="TableParagraph"/>
              <w:spacing w:before="18" w:line="235" w:lineRule="auto"/>
              <w:ind w:right="162"/>
              <w:rPr>
                <w:i/>
                <w:sz w:val="28"/>
              </w:rPr>
            </w:pPr>
          </w:p>
          <w:p w14:paraId="0240F091" w14:textId="77777777" w:rsidR="00F675B8" w:rsidRDefault="00F675B8">
            <w:pPr>
              <w:pStyle w:val="TableParagraph"/>
              <w:spacing w:before="18" w:line="235" w:lineRule="auto"/>
              <w:ind w:right="162"/>
              <w:rPr>
                <w:i/>
                <w:sz w:val="28"/>
              </w:rPr>
            </w:pPr>
          </w:p>
          <w:p w14:paraId="0C712D22" w14:textId="77777777" w:rsidR="009E6AF5" w:rsidRDefault="009E6AF5">
            <w:pPr>
              <w:pStyle w:val="TableParagraph"/>
              <w:spacing w:before="18" w:line="235" w:lineRule="auto"/>
              <w:ind w:right="162"/>
              <w:rPr>
                <w:i/>
                <w:sz w:val="28"/>
              </w:rPr>
            </w:pPr>
          </w:p>
          <w:p w14:paraId="18168F02" w14:textId="441BB7FC" w:rsidR="00F675B8" w:rsidRDefault="00F675B8">
            <w:pPr>
              <w:pStyle w:val="TableParagraph"/>
              <w:spacing w:before="18" w:line="235" w:lineRule="auto"/>
              <w:ind w:right="162"/>
              <w:rPr>
                <w:i/>
                <w:sz w:val="28"/>
              </w:rPr>
            </w:pPr>
          </w:p>
          <w:p w14:paraId="766E0F8B" w14:textId="77572EE5" w:rsidR="002C23BA" w:rsidRDefault="002C23BA">
            <w:pPr>
              <w:pStyle w:val="TableParagraph"/>
              <w:spacing w:before="18" w:line="235" w:lineRule="auto"/>
              <w:ind w:right="162"/>
              <w:rPr>
                <w:i/>
                <w:sz w:val="28"/>
              </w:rPr>
            </w:pPr>
          </w:p>
          <w:p w14:paraId="66AEFA81" w14:textId="61CD15AE" w:rsidR="002C23BA" w:rsidRDefault="002C23BA">
            <w:pPr>
              <w:pStyle w:val="TableParagraph"/>
              <w:spacing w:before="18" w:line="235" w:lineRule="auto"/>
              <w:ind w:right="162"/>
              <w:rPr>
                <w:i/>
                <w:sz w:val="28"/>
              </w:rPr>
            </w:pPr>
          </w:p>
          <w:p w14:paraId="0EEE06A4" w14:textId="2B8BD792" w:rsidR="00F675B8" w:rsidRDefault="00F675B8" w:rsidP="00085760">
            <w:pPr>
              <w:pStyle w:val="TableParagraph"/>
              <w:spacing w:before="18" w:line="235" w:lineRule="auto"/>
              <w:ind w:left="0" w:right="162"/>
              <w:rPr>
                <w:i/>
                <w:sz w:val="28"/>
              </w:rPr>
            </w:pPr>
          </w:p>
        </w:tc>
        <w:tc>
          <w:tcPr>
            <w:tcW w:w="3534" w:type="dxa"/>
          </w:tcPr>
          <w:p w14:paraId="53FB1061" w14:textId="77777777" w:rsidR="00C420FA" w:rsidRDefault="003B6E19" w:rsidP="00F675B8">
            <w:pPr>
              <w:pStyle w:val="TableParagraph"/>
              <w:ind w:left="0"/>
              <w:rPr>
                <w:i/>
                <w:sz w:val="28"/>
              </w:rPr>
            </w:pPr>
            <w:r>
              <w:rPr>
                <w:i/>
                <w:sz w:val="28"/>
              </w:rPr>
              <w:t>EYFS/KS1</w:t>
            </w:r>
          </w:p>
          <w:p w14:paraId="40A14C8F" w14:textId="77777777" w:rsidR="004623FD" w:rsidRDefault="004623FD" w:rsidP="00F675B8">
            <w:pPr>
              <w:pStyle w:val="TableParagraph"/>
              <w:ind w:left="0"/>
              <w:rPr>
                <w:i/>
                <w:sz w:val="28"/>
              </w:rPr>
            </w:pPr>
          </w:p>
          <w:p w14:paraId="123D6CD6" w14:textId="77777777" w:rsidR="004623FD" w:rsidRDefault="004623FD" w:rsidP="00F675B8">
            <w:pPr>
              <w:pStyle w:val="TableParagraph"/>
              <w:ind w:left="0"/>
              <w:rPr>
                <w:i/>
                <w:sz w:val="28"/>
              </w:rPr>
            </w:pPr>
          </w:p>
          <w:p w14:paraId="61BCEE49" w14:textId="77777777" w:rsidR="004623FD" w:rsidRDefault="004623FD" w:rsidP="00F675B8">
            <w:pPr>
              <w:pStyle w:val="TableParagraph"/>
              <w:ind w:left="0"/>
              <w:rPr>
                <w:i/>
                <w:sz w:val="28"/>
              </w:rPr>
            </w:pPr>
          </w:p>
          <w:p w14:paraId="488AFB48" w14:textId="77777777" w:rsidR="004623FD" w:rsidRDefault="004623FD" w:rsidP="00F675B8">
            <w:pPr>
              <w:pStyle w:val="TableParagraph"/>
              <w:ind w:left="0"/>
              <w:rPr>
                <w:i/>
                <w:sz w:val="28"/>
              </w:rPr>
            </w:pPr>
          </w:p>
          <w:p w14:paraId="47E56F47" w14:textId="77777777" w:rsidR="004623FD" w:rsidRDefault="004623FD" w:rsidP="00F675B8">
            <w:pPr>
              <w:pStyle w:val="TableParagraph"/>
              <w:ind w:left="0"/>
              <w:rPr>
                <w:i/>
                <w:sz w:val="28"/>
              </w:rPr>
            </w:pPr>
          </w:p>
          <w:p w14:paraId="169D652A" w14:textId="77777777" w:rsidR="004623FD" w:rsidRDefault="004623FD" w:rsidP="00F675B8">
            <w:pPr>
              <w:pStyle w:val="TableParagraph"/>
              <w:ind w:left="0"/>
              <w:rPr>
                <w:i/>
                <w:sz w:val="28"/>
              </w:rPr>
            </w:pPr>
          </w:p>
          <w:p w14:paraId="1408040A" w14:textId="77777777" w:rsidR="004623FD" w:rsidRDefault="004623FD" w:rsidP="00F675B8">
            <w:pPr>
              <w:pStyle w:val="TableParagraph"/>
              <w:ind w:left="0"/>
              <w:rPr>
                <w:i/>
                <w:sz w:val="28"/>
              </w:rPr>
            </w:pPr>
          </w:p>
          <w:p w14:paraId="2D74DE8D" w14:textId="77777777" w:rsidR="004623FD" w:rsidRDefault="004623FD" w:rsidP="00F675B8">
            <w:pPr>
              <w:pStyle w:val="TableParagraph"/>
              <w:ind w:left="0"/>
              <w:rPr>
                <w:i/>
                <w:sz w:val="28"/>
              </w:rPr>
            </w:pPr>
          </w:p>
          <w:p w14:paraId="192CD8B3" w14:textId="77777777" w:rsidR="004623FD" w:rsidRDefault="004623FD" w:rsidP="00F675B8">
            <w:pPr>
              <w:pStyle w:val="TableParagraph"/>
              <w:ind w:left="0"/>
              <w:rPr>
                <w:i/>
                <w:sz w:val="28"/>
              </w:rPr>
            </w:pPr>
          </w:p>
          <w:p w14:paraId="5E74E7E1" w14:textId="77777777" w:rsidR="004623FD" w:rsidRDefault="004623FD" w:rsidP="00F675B8">
            <w:pPr>
              <w:pStyle w:val="TableParagraph"/>
              <w:ind w:left="0"/>
              <w:rPr>
                <w:i/>
                <w:sz w:val="28"/>
              </w:rPr>
            </w:pPr>
          </w:p>
          <w:p w14:paraId="369A436C" w14:textId="77777777" w:rsidR="004623FD" w:rsidRDefault="004623FD" w:rsidP="00F675B8">
            <w:pPr>
              <w:pStyle w:val="TableParagraph"/>
              <w:ind w:left="0"/>
              <w:rPr>
                <w:i/>
                <w:sz w:val="28"/>
              </w:rPr>
            </w:pPr>
          </w:p>
          <w:p w14:paraId="1C18C1ED" w14:textId="77777777" w:rsidR="004623FD" w:rsidRDefault="004623FD" w:rsidP="00F675B8">
            <w:pPr>
              <w:pStyle w:val="TableParagraph"/>
              <w:ind w:left="0"/>
              <w:rPr>
                <w:i/>
                <w:sz w:val="28"/>
              </w:rPr>
            </w:pPr>
          </w:p>
          <w:p w14:paraId="5C81744E" w14:textId="014A57D9" w:rsidR="004623FD" w:rsidRDefault="004623FD" w:rsidP="00F675B8">
            <w:pPr>
              <w:pStyle w:val="TableParagraph"/>
              <w:ind w:left="0"/>
              <w:rPr>
                <w:i/>
                <w:sz w:val="28"/>
              </w:rPr>
            </w:pPr>
            <w:r>
              <w:rPr>
                <w:i/>
                <w:sz w:val="28"/>
              </w:rPr>
              <w:t>KS2 staff</w:t>
            </w:r>
          </w:p>
        </w:tc>
        <w:tc>
          <w:tcPr>
            <w:tcW w:w="3874" w:type="dxa"/>
          </w:tcPr>
          <w:p w14:paraId="7C74DDC4" w14:textId="77777777" w:rsidR="002C23BA" w:rsidRDefault="003B6E19" w:rsidP="00992421">
            <w:pPr>
              <w:pStyle w:val="TableParagraph"/>
              <w:spacing w:before="0" w:line="235" w:lineRule="auto"/>
              <w:ind w:left="0" w:right="206"/>
              <w:rPr>
                <w:i/>
                <w:color w:val="4C4D4F"/>
                <w:spacing w:val="-2"/>
                <w:sz w:val="28"/>
              </w:rPr>
            </w:pPr>
            <w:r>
              <w:rPr>
                <w:i/>
                <w:color w:val="4C4D4F"/>
                <w:sz w:val="28"/>
              </w:rPr>
              <w:t>Key indicator 1 -The engagement of all pupils in regular physical activity – the Chief</w:t>
            </w:r>
            <w:r>
              <w:rPr>
                <w:i/>
                <w:color w:val="4C4D4F"/>
                <w:spacing w:val="-16"/>
                <w:sz w:val="28"/>
              </w:rPr>
              <w:t xml:space="preserve"> </w:t>
            </w:r>
            <w:r>
              <w:rPr>
                <w:i/>
                <w:color w:val="4C4D4F"/>
                <w:sz w:val="28"/>
              </w:rPr>
              <w:t>Medical</w:t>
            </w:r>
            <w:r>
              <w:rPr>
                <w:i/>
                <w:color w:val="4C4D4F"/>
                <w:spacing w:val="-16"/>
                <w:sz w:val="28"/>
              </w:rPr>
              <w:t xml:space="preserve"> </w:t>
            </w:r>
            <w:r>
              <w:rPr>
                <w:i/>
                <w:color w:val="4C4D4F"/>
                <w:sz w:val="28"/>
              </w:rPr>
              <w:t>Officer</w:t>
            </w:r>
            <w:r>
              <w:rPr>
                <w:i/>
                <w:color w:val="4C4D4F"/>
                <w:spacing w:val="-16"/>
                <w:sz w:val="28"/>
              </w:rPr>
              <w:t xml:space="preserve"> </w:t>
            </w:r>
            <w:r>
              <w:rPr>
                <w:i/>
                <w:color w:val="4C4D4F"/>
                <w:sz w:val="28"/>
              </w:rPr>
              <w:t xml:space="preserve">guidelines recommend that all children and young people aged 5 to 18 engage in at least 60 minutes of physical activity per day, of which 30 minutes should be in </w:t>
            </w:r>
            <w:r>
              <w:rPr>
                <w:i/>
                <w:color w:val="4C4D4F"/>
                <w:spacing w:val="-2"/>
                <w:sz w:val="28"/>
              </w:rPr>
              <w:t>school.</w:t>
            </w:r>
          </w:p>
          <w:p w14:paraId="24773BB0" w14:textId="77777777" w:rsidR="004623FD" w:rsidRDefault="004623FD" w:rsidP="00992421">
            <w:pPr>
              <w:pStyle w:val="TableParagraph"/>
              <w:spacing w:before="0" w:line="235" w:lineRule="auto"/>
              <w:ind w:left="0" w:right="206"/>
              <w:rPr>
                <w:i/>
                <w:color w:val="4C4D4F"/>
                <w:spacing w:val="-2"/>
                <w:sz w:val="28"/>
              </w:rPr>
            </w:pPr>
          </w:p>
          <w:p w14:paraId="73D6BC76" w14:textId="77777777" w:rsidR="004623FD" w:rsidRDefault="004623FD" w:rsidP="00992421">
            <w:pPr>
              <w:pStyle w:val="TableParagraph"/>
              <w:spacing w:before="0" w:line="235" w:lineRule="auto"/>
              <w:ind w:left="0" w:right="206"/>
              <w:rPr>
                <w:i/>
                <w:color w:val="4C4D4F"/>
                <w:spacing w:val="-2"/>
                <w:sz w:val="28"/>
              </w:rPr>
            </w:pPr>
          </w:p>
          <w:p w14:paraId="3F64839A" w14:textId="77777777" w:rsidR="004623FD" w:rsidRDefault="004623FD" w:rsidP="00992421">
            <w:pPr>
              <w:pStyle w:val="TableParagraph"/>
              <w:spacing w:before="0" w:line="235" w:lineRule="auto"/>
              <w:ind w:left="0" w:right="206"/>
              <w:rPr>
                <w:i/>
                <w:color w:val="4C4D4F"/>
                <w:spacing w:val="-2"/>
                <w:sz w:val="28"/>
              </w:rPr>
            </w:pPr>
          </w:p>
          <w:p w14:paraId="0C353EDB" w14:textId="77777777" w:rsidR="00F2505D" w:rsidRDefault="00F2505D" w:rsidP="00F2505D">
            <w:pPr>
              <w:pStyle w:val="TableParagraph"/>
              <w:spacing w:before="0" w:line="235" w:lineRule="auto"/>
              <w:ind w:left="79" w:right="206"/>
              <w:rPr>
                <w:i/>
                <w:sz w:val="28"/>
              </w:rPr>
            </w:pPr>
            <w:r w:rsidRPr="00F675B8">
              <w:rPr>
                <w:i/>
                <w:sz w:val="28"/>
              </w:rPr>
              <w:t>Key indicator 3: Increased confidence, knowledge and skills of all staff in teaching PE and sport</w:t>
            </w:r>
          </w:p>
          <w:p w14:paraId="49B652EC" w14:textId="1008DF20" w:rsidR="004623FD" w:rsidRPr="00F675B8" w:rsidRDefault="004623FD" w:rsidP="00992421">
            <w:pPr>
              <w:pStyle w:val="TableParagraph"/>
              <w:spacing w:before="0" w:line="235" w:lineRule="auto"/>
              <w:ind w:left="0" w:right="206"/>
              <w:rPr>
                <w:i/>
                <w:sz w:val="28"/>
              </w:rPr>
            </w:pPr>
          </w:p>
        </w:tc>
        <w:tc>
          <w:tcPr>
            <w:tcW w:w="2740" w:type="dxa"/>
          </w:tcPr>
          <w:p w14:paraId="706DF06B" w14:textId="77777777" w:rsidR="002C23BA" w:rsidRDefault="004623FD" w:rsidP="00BF1673">
            <w:pPr>
              <w:pStyle w:val="TableParagraph"/>
              <w:spacing w:before="18" w:line="235" w:lineRule="auto"/>
              <w:ind w:left="0"/>
              <w:rPr>
                <w:i/>
                <w:sz w:val="28"/>
              </w:rPr>
            </w:pPr>
            <w:r>
              <w:rPr>
                <w:i/>
                <w:sz w:val="28"/>
              </w:rPr>
              <w:t>Children to become more confident in riding bikes and co-ordination needed.</w:t>
            </w:r>
          </w:p>
          <w:p w14:paraId="5B32892D" w14:textId="77777777" w:rsidR="004623FD" w:rsidRDefault="004623FD" w:rsidP="00BF1673">
            <w:pPr>
              <w:pStyle w:val="TableParagraph"/>
              <w:spacing w:before="18" w:line="235" w:lineRule="auto"/>
              <w:ind w:left="0"/>
              <w:rPr>
                <w:i/>
                <w:sz w:val="28"/>
              </w:rPr>
            </w:pPr>
          </w:p>
          <w:p w14:paraId="79ABF695" w14:textId="77777777" w:rsidR="00F2505D" w:rsidRDefault="00F2505D" w:rsidP="00BF1673">
            <w:pPr>
              <w:pStyle w:val="TableParagraph"/>
              <w:spacing w:before="18" w:line="235" w:lineRule="auto"/>
              <w:ind w:left="0"/>
              <w:rPr>
                <w:i/>
                <w:sz w:val="28"/>
              </w:rPr>
            </w:pPr>
          </w:p>
          <w:p w14:paraId="3A402D1D" w14:textId="77777777" w:rsidR="00F2505D" w:rsidRDefault="00F2505D" w:rsidP="00BF1673">
            <w:pPr>
              <w:pStyle w:val="TableParagraph"/>
              <w:spacing w:before="18" w:line="235" w:lineRule="auto"/>
              <w:ind w:left="0"/>
              <w:rPr>
                <w:i/>
                <w:sz w:val="28"/>
              </w:rPr>
            </w:pPr>
          </w:p>
          <w:p w14:paraId="2EC74F06" w14:textId="77777777" w:rsidR="00F2505D" w:rsidRDefault="00F2505D" w:rsidP="00BF1673">
            <w:pPr>
              <w:pStyle w:val="TableParagraph"/>
              <w:spacing w:before="18" w:line="235" w:lineRule="auto"/>
              <w:ind w:left="0"/>
              <w:rPr>
                <w:i/>
                <w:sz w:val="28"/>
              </w:rPr>
            </w:pPr>
          </w:p>
          <w:p w14:paraId="45ECEB92" w14:textId="77777777" w:rsidR="00F2505D" w:rsidRDefault="00F2505D" w:rsidP="00BF1673">
            <w:pPr>
              <w:pStyle w:val="TableParagraph"/>
              <w:spacing w:before="18" w:line="235" w:lineRule="auto"/>
              <w:ind w:left="0"/>
              <w:rPr>
                <w:i/>
                <w:sz w:val="28"/>
              </w:rPr>
            </w:pPr>
          </w:p>
          <w:p w14:paraId="4655A29B" w14:textId="77777777" w:rsidR="00F2505D" w:rsidRDefault="00F2505D" w:rsidP="00BF1673">
            <w:pPr>
              <w:pStyle w:val="TableParagraph"/>
              <w:spacing w:before="18" w:line="235" w:lineRule="auto"/>
              <w:ind w:left="0"/>
              <w:rPr>
                <w:i/>
                <w:sz w:val="28"/>
              </w:rPr>
            </w:pPr>
          </w:p>
          <w:p w14:paraId="215DE097" w14:textId="77777777" w:rsidR="00F2505D" w:rsidRDefault="00F2505D" w:rsidP="00BF1673">
            <w:pPr>
              <w:pStyle w:val="TableParagraph"/>
              <w:spacing w:before="18" w:line="235" w:lineRule="auto"/>
              <w:ind w:left="0"/>
              <w:rPr>
                <w:i/>
                <w:sz w:val="28"/>
              </w:rPr>
            </w:pPr>
          </w:p>
          <w:p w14:paraId="5BA35730" w14:textId="77777777" w:rsidR="00F2505D" w:rsidRDefault="00F2505D" w:rsidP="00BF1673">
            <w:pPr>
              <w:pStyle w:val="TableParagraph"/>
              <w:spacing w:before="18" w:line="235" w:lineRule="auto"/>
              <w:ind w:left="0"/>
              <w:rPr>
                <w:i/>
                <w:sz w:val="28"/>
              </w:rPr>
            </w:pPr>
          </w:p>
          <w:p w14:paraId="7297F74E" w14:textId="42F6569B" w:rsidR="00F2505D" w:rsidRDefault="00F2505D" w:rsidP="00BF1673">
            <w:pPr>
              <w:pStyle w:val="TableParagraph"/>
              <w:spacing w:before="18" w:line="235" w:lineRule="auto"/>
              <w:ind w:left="0"/>
              <w:rPr>
                <w:i/>
                <w:sz w:val="28"/>
              </w:rPr>
            </w:pPr>
            <w:r>
              <w:rPr>
                <w:i/>
                <w:sz w:val="28"/>
              </w:rPr>
              <w:t>Staff being trained with the skills to lead effect OAA PE sessions.</w:t>
            </w:r>
          </w:p>
        </w:tc>
        <w:tc>
          <w:tcPr>
            <w:tcW w:w="2702" w:type="dxa"/>
          </w:tcPr>
          <w:p w14:paraId="7416F689" w14:textId="77777777" w:rsidR="00C420FA" w:rsidRDefault="003B6E19" w:rsidP="00F675B8">
            <w:pPr>
              <w:pStyle w:val="TableParagraph"/>
              <w:spacing w:before="18" w:line="235" w:lineRule="auto"/>
              <w:ind w:left="0" w:right="93"/>
              <w:rPr>
                <w:i/>
                <w:sz w:val="28"/>
              </w:rPr>
            </w:pPr>
            <w:r>
              <w:rPr>
                <w:i/>
                <w:sz w:val="28"/>
              </w:rPr>
              <w:t>£480 for 1 term</w:t>
            </w:r>
          </w:p>
          <w:p w14:paraId="0FB9C520" w14:textId="77777777" w:rsidR="00F2505D" w:rsidRDefault="00F2505D" w:rsidP="00F675B8">
            <w:pPr>
              <w:pStyle w:val="TableParagraph"/>
              <w:spacing w:before="18" w:line="235" w:lineRule="auto"/>
              <w:ind w:left="0" w:right="93"/>
              <w:rPr>
                <w:i/>
                <w:sz w:val="28"/>
              </w:rPr>
            </w:pPr>
          </w:p>
          <w:p w14:paraId="0738BD17" w14:textId="77777777" w:rsidR="00F2505D" w:rsidRDefault="00F2505D" w:rsidP="00F675B8">
            <w:pPr>
              <w:pStyle w:val="TableParagraph"/>
              <w:spacing w:before="18" w:line="235" w:lineRule="auto"/>
              <w:ind w:left="0" w:right="93"/>
              <w:rPr>
                <w:i/>
                <w:sz w:val="28"/>
              </w:rPr>
            </w:pPr>
          </w:p>
          <w:p w14:paraId="680DAE01" w14:textId="77777777" w:rsidR="00F2505D" w:rsidRDefault="00F2505D" w:rsidP="00F675B8">
            <w:pPr>
              <w:pStyle w:val="TableParagraph"/>
              <w:spacing w:before="18" w:line="235" w:lineRule="auto"/>
              <w:ind w:left="0" w:right="93"/>
              <w:rPr>
                <w:i/>
                <w:sz w:val="28"/>
              </w:rPr>
            </w:pPr>
          </w:p>
          <w:p w14:paraId="7F98E5AA" w14:textId="77777777" w:rsidR="00F2505D" w:rsidRDefault="00F2505D" w:rsidP="00F675B8">
            <w:pPr>
              <w:pStyle w:val="TableParagraph"/>
              <w:spacing w:before="18" w:line="235" w:lineRule="auto"/>
              <w:ind w:left="0" w:right="93"/>
              <w:rPr>
                <w:i/>
                <w:sz w:val="28"/>
              </w:rPr>
            </w:pPr>
          </w:p>
          <w:p w14:paraId="198EED7F" w14:textId="77777777" w:rsidR="00F2505D" w:rsidRDefault="00F2505D" w:rsidP="00F675B8">
            <w:pPr>
              <w:pStyle w:val="TableParagraph"/>
              <w:spacing w:before="18" w:line="235" w:lineRule="auto"/>
              <w:ind w:left="0" w:right="93"/>
              <w:rPr>
                <w:i/>
                <w:sz w:val="28"/>
              </w:rPr>
            </w:pPr>
          </w:p>
          <w:p w14:paraId="158CF1FA" w14:textId="77777777" w:rsidR="00F2505D" w:rsidRDefault="00F2505D" w:rsidP="00F675B8">
            <w:pPr>
              <w:pStyle w:val="TableParagraph"/>
              <w:spacing w:before="18" w:line="235" w:lineRule="auto"/>
              <w:ind w:left="0" w:right="93"/>
              <w:rPr>
                <w:i/>
                <w:sz w:val="28"/>
              </w:rPr>
            </w:pPr>
          </w:p>
          <w:p w14:paraId="378E0B7F" w14:textId="77777777" w:rsidR="00F2505D" w:rsidRDefault="00F2505D" w:rsidP="00F675B8">
            <w:pPr>
              <w:pStyle w:val="TableParagraph"/>
              <w:spacing w:before="18" w:line="235" w:lineRule="auto"/>
              <w:ind w:left="0" w:right="93"/>
              <w:rPr>
                <w:i/>
                <w:sz w:val="28"/>
              </w:rPr>
            </w:pPr>
          </w:p>
          <w:p w14:paraId="62E6C796" w14:textId="77777777" w:rsidR="00F2505D" w:rsidRDefault="00F2505D" w:rsidP="00F675B8">
            <w:pPr>
              <w:pStyle w:val="TableParagraph"/>
              <w:spacing w:before="18" w:line="235" w:lineRule="auto"/>
              <w:ind w:left="0" w:right="93"/>
              <w:rPr>
                <w:i/>
                <w:sz w:val="28"/>
              </w:rPr>
            </w:pPr>
          </w:p>
          <w:p w14:paraId="37E021E7" w14:textId="77777777" w:rsidR="00F2505D" w:rsidRDefault="00F2505D" w:rsidP="00F675B8">
            <w:pPr>
              <w:pStyle w:val="TableParagraph"/>
              <w:spacing w:before="18" w:line="235" w:lineRule="auto"/>
              <w:ind w:left="0" w:right="93"/>
              <w:rPr>
                <w:i/>
                <w:sz w:val="28"/>
              </w:rPr>
            </w:pPr>
          </w:p>
          <w:p w14:paraId="7D5AA8CB" w14:textId="77777777" w:rsidR="00F2505D" w:rsidRDefault="00F2505D" w:rsidP="00F675B8">
            <w:pPr>
              <w:pStyle w:val="TableParagraph"/>
              <w:spacing w:before="18" w:line="235" w:lineRule="auto"/>
              <w:ind w:left="0" w:right="93"/>
              <w:rPr>
                <w:i/>
                <w:sz w:val="28"/>
              </w:rPr>
            </w:pPr>
          </w:p>
          <w:p w14:paraId="1B548261" w14:textId="77777777" w:rsidR="00F2505D" w:rsidRDefault="00F2505D" w:rsidP="00F675B8">
            <w:pPr>
              <w:pStyle w:val="TableParagraph"/>
              <w:spacing w:before="18" w:line="235" w:lineRule="auto"/>
              <w:ind w:left="0" w:right="93"/>
              <w:rPr>
                <w:i/>
                <w:sz w:val="28"/>
              </w:rPr>
            </w:pPr>
          </w:p>
          <w:p w14:paraId="4AF767CB" w14:textId="6F483EB4" w:rsidR="00F2505D" w:rsidRDefault="00F2505D" w:rsidP="00F675B8">
            <w:pPr>
              <w:pStyle w:val="TableParagraph"/>
              <w:spacing w:before="18" w:line="235" w:lineRule="auto"/>
              <w:ind w:left="0" w:right="93"/>
              <w:rPr>
                <w:i/>
                <w:sz w:val="28"/>
              </w:rPr>
            </w:pPr>
            <w:r>
              <w:rPr>
                <w:i/>
                <w:sz w:val="28"/>
              </w:rPr>
              <w:t>£160</w:t>
            </w:r>
          </w:p>
        </w:tc>
      </w:tr>
    </w:tbl>
    <w:p w14:paraId="40B50F90" w14:textId="77777777" w:rsidR="0069539B" w:rsidRDefault="0069539B">
      <w:pPr>
        <w:spacing w:line="235" w:lineRule="auto"/>
        <w:rPr>
          <w:sz w:val="28"/>
        </w:rPr>
        <w:sectPr w:rsidR="0069539B">
          <w:type w:val="continuous"/>
          <w:pgSz w:w="16840" w:h="11910" w:orient="landscape"/>
          <w:pgMar w:top="700" w:right="580" w:bottom="640" w:left="540" w:header="0" w:footer="440" w:gutter="0"/>
          <w:cols w:space="720"/>
        </w:sectPr>
      </w:pPr>
    </w:p>
    <w:p w14:paraId="7D22E50B" w14:textId="77777777" w:rsidR="0069539B" w:rsidRDefault="00FD26C0">
      <w:pPr>
        <w:pStyle w:val="BodyText"/>
        <w:ind w:left="117"/>
        <w:rPr>
          <w:sz w:val="20"/>
        </w:rPr>
      </w:pPr>
      <w:r>
        <w:rPr>
          <w:noProof/>
          <w:sz w:val="20"/>
          <w:lang w:val="en-GB" w:eastAsia="en-GB"/>
        </w:rPr>
        <w:lastRenderedPageBreak/>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550DAC79"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sidR="006C6334">
                              <w:rPr>
                                <w:b/>
                                <w:color w:val="FFFFFF"/>
                                <w:sz w:val="36"/>
                              </w:rPr>
                              <w:t>202</w:t>
                            </w:r>
                            <w:r w:rsidR="007E1F3B">
                              <w:rPr>
                                <w:b/>
                                <w:color w:val="FFFFFF"/>
                                <w:sz w:val="36"/>
                              </w:rPr>
                              <w:t>5</w:t>
                            </w:r>
                            <w:r w:rsidR="006C6334">
                              <w:rPr>
                                <w:b/>
                                <w:color w:val="FFFFFF"/>
                                <w:sz w:val="36"/>
                              </w:rPr>
                              <w:t>-202</w:t>
                            </w:r>
                            <w:r w:rsidR="007E1F3B">
                              <w:rPr>
                                <w:b/>
                                <w:color w:val="FFFFFF"/>
                                <w:sz w:val="36"/>
                              </w:rPr>
                              <w:t>6</w:t>
                            </w:r>
                          </w:p>
                        </w:txbxContent>
                      </wps:txbx>
                      <wps:bodyPr wrap="square" lIns="0" tIns="0" rIns="0" bIns="0" rtlCol="0">
                        <a:noAutofit/>
                      </wps:bodyPr>
                    </wps:wsp>
                  </a:graphicData>
                </a:graphic>
              </wp:inline>
            </w:drawing>
          </mc:Choice>
          <mc:Fallback>
            <w:pict>
              <v:shape w14:anchorId="0444E2EC" id="Textbox 33"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" fillcolor="#ed2124" stroked="f">
                <v:textbox inset="0,0,0,0">
                  <w:txbxContent>
                    <w:p w14:paraId="6234A29C" w14:textId="550DAC79"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sidR="006C6334">
                        <w:rPr>
                          <w:b/>
                          <w:color w:val="FFFFFF"/>
                          <w:sz w:val="36"/>
                        </w:rPr>
                        <w:t>202</w:t>
                      </w:r>
                      <w:r w:rsidR="007E1F3B">
                        <w:rPr>
                          <w:b/>
                          <w:color w:val="FFFFFF"/>
                          <w:sz w:val="36"/>
                        </w:rPr>
                        <w:t>5</w:t>
                      </w:r>
                      <w:r w:rsidR="006C6334">
                        <w:rPr>
                          <w:b/>
                          <w:color w:val="FFFFFF"/>
                          <w:sz w:val="36"/>
                        </w:rPr>
                        <w:t>-202</w:t>
                      </w:r>
                      <w:r w:rsidR="007E1F3B">
                        <w:rPr>
                          <w:b/>
                          <w:color w:val="FFFFFF"/>
                          <w:sz w:val="36"/>
                        </w:rPr>
                        <w:t>6</w:t>
                      </w:r>
                    </w:p>
                  </w:txbxContent>
                </v:textbox>
                <w10:anchorlock/>
              </v:shape>
            </w:pict>
          </mc:Fallback>
        </mc:AlternateContent>
      </w:r>
    </w:p>
    <w:p w14:paraId="3EB9E01E" w14:textId="77777777" w:rsidR="0069539B" w:rsidRDefault="00FD26C0">
      <w:pPr>
        <w:pStyle w:val="BodyText"/>
        <w:spacing w:before="91" w:line="235" w:lineRule="auto"/>
        <w:ind w:left="180"/>
      </w:pPr>
      <w:r>
        <w:rPr>
          <w:color w:val="231F20"/>
        </w:rPr>
        <w:t>This</w:t>
      </w:r>
      <w:r>
        <w:rPr>
          <w:color w:val="231F20"/>
          <w:spacing w:val="-5"/>
        </w:rPr>
        <w:t xml:space="preserve"> </w:t>
      </w:r>
      <w:r>
        <w:rPr>
          <w:color w:val="231F20"/>
        </w:rPr>
        <w:t>template</w:t>
      </w:r>
      <w:r>
        <w:rPr>
          <w:color w:val="231F20"/>
          <w:spacing w:val="-4"/>
        </w:rPr>
        <w:t xml:space="preserve"> </w:t>
      </w:r>
      <w:r>
        <w:rPr>
          <w:color w:val="231F20"/>
        </w:rPr>
        <w:t>will</w:t>
      </w:r>
      <w:r>
        <w:rPr>
          <w:color w:val="231F20"/>
          <w:spacing w:val="-5"/>
        </w:rPr>
        <w:t xml:space="preserve"> </w:t>
      </w:r>
      <w:r>
        <w:rPr>
          <w:color w:val="231F20"/>
        </w:rPr>
        <w:t>be</w:t>
      </w:r>
      <w:r>
        <w:rPr>
          <w:color w:val="231F20"/>
          <w:spacing w:val="-4"/>
        </w:rPr>
        <w:t xml:space="preserve"> </w:t>
      </w:r>
      <w:r>
        <w:rPr>
          <w:color w:val="231F20"/>
        </w:rPr>
        <w:t>completed</w:t>
      </w:r>
      <w:r>
        <w:rPr>
          <w:color w:val="231F20"/>
          <w:spacing w:val="-5"/>
        </w:rPr>
        <w:t xml:space="preserve"> </w:t>
      </w:r>
      <w:r>
        <w:rPr>
          <w:color w:val="231F20"/>
        </w:rPr>
        <w:t>at</w:t>
      </w:r>
      <w:r>
        <w:rPr>
          <w:color w:val="231F20"/>
          <w:spacing w:val="-4"/>
        </w:rPr>
        <w:t xml:space="preserve"> </w:t>
      </w:r>
      <w:r>
        <w:rPr>
          <w:color w:val="231F20"/>
        </w:rPr>
        <w:t>the</w:t>
      </w:r>
      <w:r>
        <w:rPr>
          <w:color w:val="231F20"/>
          <w:spacing w:val="-4"/>
        </w:rPr>
        <w:t xml:space="preserve"> </w:t>
      </w:r>
      <w:r>
        <w:rPr>
          <w:color w:val="231F20"/>
        </w:rPr>
        <w:t>end</w:t>
      </w:r>
      <w:r>
        <w:rPr>
          <w:color w:val="231F20"/>
          <w:spacing w:val="-5"/>
        </w:rPr>
        <w:t xml:space="preserve"> </w:t>
      </w:r>
      <w:r>
        <w:rPr>
          <w:color w:val="231F20"/>
        </w:rPr>
        <w:t>of</w:t>
      </w:r>
      <w:r>
        <w:rPr>
          <w:color w:val="231F20"/>
          <w:spacing w:val="-5"/>
        </w:rPr>
        <w:t xml:space="preserve"> </w:t>
      </w:r>
      <w:r>
        <w:rPr>
          <w:color w:val="231F20"/>
        </w:rPr>
        <w:t>the</w:t>
      </w:r>
      <w:r>
        <w:rPr>
          <w:color w:val="231F20"/>
          <w:spacing w:val="-4"/>
        </w:rPr>
        <w:t xml:space="preserve"> </w:t>
      </w:r>
      <w:r>
        <w:rPr>
          <w:color w:val="231F20"/>
        </w:rPr>
        <w:t>academic</w:t>
      </w:r>
      <w:r>
        <w:rPr>
          <w:color w:val="231F20"/>
          <w:spacing w:val="-4"/>
        </w:rPr>
        <w:t xml:space="preserve"> </w:t>
      </w:r>
      <w:r>
        <w:rPr>
          <w:color w:val="231F20"/>
        </w:rPr>
        <w:t>year</w:t>
      </w:r>
      <w:r>
        <w:rPr>
          <w:color w:val="231F20"/>
          <w:spacing w:val="-4"/>
        </w:rPr>
        <w:t xml:space="preserve"> </w:t>
      </w:r>
      <w:r>
        <w:rPr>
          <w:color w:val="231F20"/>
        </w:rPr>
        <w:t>and</w:t>
      </w:r>
      <w:r>
        <w:rPr>
          <w:color w:val="231F20"/>
          <w:spacing w:val="-5"/>
        </w:rPr>
        <w:t xml:space="preserve"> </w:t>
      </w:r>
      <w:r>
        <w:rPr>
          <w:color w:val="231F20"/>
        </w:rPr>
        <w:t>will</w:t>
      </w:r>
      <w:r>
        <w:rPr>
          <w:color w:val="231F20"/>
          <w:spacing w:val="-5"/>
        </w:rPr>
        <w:t xml:space="preserve"> </w:t>
      </w:r>
      <w:r>
        <w:rPr>
          <w:color w:val="231F20"/>
        </w:rPr>
        <w:t>showcase</w:t>
      </w:r>
      <w:r>
        <w:rPr>
          <w:color w:val="231F20"/>
          <w:spacing w:val="-4"/>
        </w:rPr>
        <w:t xml:space="preserve"> </w:t>
      </w:r>
      <w:r>
        <w:rPr>
          <w:color w:val="231F20"/>
        </w:rPr>
        <w:t>the</w:t>
      </w:r>
      <w:r>
        <w:rPr>
          <w:color w:val="231F20"/>
          <w:spacing w:val="-4"/>
        </w:rPr>
        <w:t xml:space="preserve"> </w:t>
      </w:r>
      <w:r>
        <w:rPr>
          <w:color w:val="231F20"/>
        </w:rPr>
        <w:t>key</w:t>
      </w:r>
      <w:r>
        <w:rPr>
          <w:color w:val="231F20"/>
          <w:spacing w:val="-4"/>
        </w:rPr>
        <w:t xml:space="preserve"> </w:t>
      </w:r>
      <w:r>
        <w:rPr>
          <w:color w:val="231F20"/>
        </w:rPr>
        <w:t>achievements</w:t>
      </w:r>
      <w:r>
        <w:rPr>
          <w:color w:val="231F20"/>
          <w:spacing w:val="-5"/>
        </w:rPr>
        <w:t xml:space="preserve"> </w:t>
      </w:r>
      <w:r>
        <w:rPr>
          <w:color w:val="231F20"/>
        </w:rPr>
        <w:t>schools</w:t>
      </w:r>
      <w:r>
        <w:rPr>
          <w:color w:val="231F20"/>
          <w:spacing w:val="-5"/>
        </w:rPr>
        <w:t xml:space="preserve"> </w:t>
      </w:r>
      <w:r>
        <w:rPr>
          <w:color w:val="231F20"/>
        </w:rPr>
        <w:t>have</w:t>
      </w:r>
      <w:r>
        <w:rPr>
          <w:color w:val="231F20"/>
          <w:spacing w:val="-4"/>
        </w:rPr>
        <w:t xml:space="preserve"> </w:t>
      </w:r>
      <w:r>
        <w:rPr>
          <w:color w:val="231F20"/>
        </w:rPr>
        <w:t>made</w:t>
      </w:r>
      <w:r>
        <w:rPr>
          <w:color w:val="231F20"/>
          <w:spacing w:val="-4"/>
        </w:rPr>
        <w:t xml:space="preserve"> </w:t>
      </w:r>
      <w:r>
        <w:rPr>
          <w:color w:val="231F20"/>
        </w:rPr>
        <w:t>with</w:t>
      </w:r>
      <w:r>
        <w:rPr>
          <w:color w:val="231F20"/>
          <w:spacing w:val="-5"/>
        </w:rPr>
        <w:t xml:space="preserve"> </w:t>
      </w:r>
      <w:r>
        <w:rPr>
          <w:color w:val="231F20"/>
        </w:rPr>
        <w:t>their Primary PE and sport premium spending.</w:t>
      </w:r>
    </w:p>
    <w:p w14:paraId="7BD7A1F5" w14:textId="77777777" w:rsidR="0069539B" w:rsidRDefault="0069539B">
      <w:pPr>
        <w:pStyle w:val="BodyText"/>
        <w:spacing w:before="7"/>
        <w:rPr>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14:paraId="32733F9B" w14:textId="77777777">
        <w:trPr>
          <w:trHeight w:val="499"/>
        </w:trPr>
        <w:tc>
          <w:tcPr>
            <w:tcW w:w="5563" w:type="dxa"/>
          </w:tcPr>
          <w:p w14:paraId="1A6D23A6" w14:textId="77777777" w:rsidR="0069539B" w:rsidRDefault="00FD26C0">
            <w:pPr>
              <w:pStyle w:val="TableParagraph"/>
              <w:rPr>
                <w:b/>
                <w:sz w:val="28"/>
              </w:rPr>
            </w:pPr>
            <w:r>
              <w:rPr>
                <w:b/>
                <w:color w:val="231F20"/>
                <w:spacing w:val="-2"/>
                <w:sz w:val="28"/>
              </w:rPr>
              <w:t>Activity/Action</w:t>
            </w:r>
          </w:p>
        </w:tc>
        <w:tc>
          <w:tcPr>
            <w:tcW w:w="5036" w:type="dxa"/>
          </w:tcPr>
          <w:p w14:paraId="67FD63A8" w14:textId="77777777" w:rsidR="0069539B" w:rsidRDefault="00FD26C0">
            <w:pPr>
              <w:pStyle w:val="TableParagraph"/>
              <w:ind w:left="79"/>
              <w:rPr>
                <w:b/>
                <w:sz w:val="28"/>
              </w:rPr>
            </w:pPr>
            <w:r>
              <w:rPr>
                <w:b/>
                <w:color w:val="231F20"/>
                <w:spacing w:val="-2"/>
                <w:sz w:val="28"/>
              </w:rPr>
              <w:t>Impact</w:t>
            </w:r>
          </w:p>
        </w:tc>
        <w:tc>
          <w:tcPr>
            <w:tcW w:w="4768" w:type="dxa"/>
          </w:tcPr>
          <w:p w14:paraId="7EE50163" w14:textId="77777777" w:rsidR="0069539B" w:rsidRDefault="00FD26C0">
            <w:pPr>
              <w:pStyle w:val="TableParagraph"/>
              <w:rPr>
                <w:b/>
                <w:sz w:val="28"/>
              </w:rPr>
            </w:pPr>
            <w:r>
              <w:rPr>
                <w:b/>
                <w:color w:val="231F20"/>
                <w:spacing w:val="-2"/>
                <w:sz w:val="28"/>
              </w:rPr>
              <w:t>Comments</w:t>
            </w:r>
          </w:p>
        </w:tc>
      </w:tr>
      <w:tr w:rsidR="0069539B" w14:paraId="7C6F5942" w14:textId="77777777">
        <w:trPr>
          <w:trHeight w:val="5379"/>
        </w:trPr>
        <w:tc>
          <w:tcPr>
            <w:tcW w:w="5563" w:type="dxa"/>
          </w:tcPr>
          <w:p w14:paraId="0A5BF4E7" w14:textId="27E96CD9" w:rsidR="0034199E" w:rsidRPr="0034199E" w:rsidRDefault="0034199E">
            <w:pPr>
              <w:pStyle w:val="TableParagraph"/>
              <w:spacing w:before="0"/>
              <w:ind w:left="0"/>
              <w:rPr>
                <w:rFonts w:ascii="Times New Roman"/>
              </w:rPr>
            </w:pPr>
          </w:p>
        </w:tc>
        <w:tc>
          <w:tcPr>
            <w:tcW w:w="5036" w:type="dxa"/>
          </w:tcPr>
          <w:p w14:paraId="04CF025C" w14:textId="36A9B74A" w:rsidR="0034199E" w:rsidRPr="0034199E" w:rsidRDefault="0034199E">
            <w:pPr>
              <w:pStyle w:val="TableParagraph"/>
              <w:spacing w:before="0"/>
              <w:ind w:left="0"/>
              <w:rPr>
                <w:rFonts w:ascii="Times New Roman"/>
              </w:rPr>
            </w:pPr>
          </w:p>
        </w:tc>
        <w:tc>
          <w:tcPr>
            <w:tcW w:w="4768" w:type="dxa"/>
          </w:tcPr>
          <w:p w14:paraId="149A3EFE" w14:textId="77777777" w:rsidR="0069539B" w:rsidRDefault="0069539B">
            <w:pPr>
              <w:pStyle w:val="TableParagraph"/>
              <w:spacing w:before="0"/>
              <w:ind w:left="0"/>
              <w:rPr>
                <w:rFonts w:ascii="Times New Roman"/>
                <w:sz w:val="28"/>
              </w:rPr>
            </w:pPr>
          </w:p>
        </w:tc>
      </w:tr>
    </w:tbl>
    <w:p w14:paraId="56C021A6" w14:textId="77777777" w:rsidR="0069539B" w:rsidRDefault="0069539B">
      <w:pPr>
        <w:rPr>
          <w:rFonts w:ascii="Times New Roman"/>
          <w:sz w:val="28"/>
        </w:rPr>
        <w:sectPr w:rsidR="0069539B">
          <w:pgSz w:w="16840" w:h="11910" w:orient="landscape"/>
          <w:pgMar w:top="720" w:right="580" w:bottom="640" w:left="540" w:header="0" w:footer="440" w:gutter="0"/>
          <w:cols w:space="720"/>
        </w:sectPr>
      </w:pPr>
    </w:p>
    <w:p w14:paraId="7459D414" w14:textId="77777777" w:rsidR="0069539B" w:rsidRDefault="0069539B">
      <w:pPr>
        <w:spacing w:line="235" w:lineRule="auto"/>
        <w:rPr>
          <w:sz w:val="28"/>
        </w:rPr>
        <w:sectPr w:rsidR="0069539B">
          <w:pgSz w:w="16840" w:h="11910" w:orient="landscape"/>
          <w:pgMar w:top="640" w:right="580" w:bottom="720" w:left="540" w:header="0" w:footer="440" w:gutter="0"/>
          <w:cols w:space="720"/>
        </w:sectPr>
      </w:pPr>
    </w:p>
    <w:tbl>
      <w:tblPr>
        <w:tblpPr w:leftFromText="180" w:rightFromText="180" w:vertAnchor="text" w:horzAnchor="margin" w:tblpY="111"/>
        <w:tblW w:w="0" w:type="auto"/>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A71706" w14:paraId="25527796" w14:textId="77777777" w:rsidTr="00A71706">
        <w:trPr>
          <w:trHeight w:val="452"/>
        </w:trPr>
        <w:tc>
          <w:tcPr>
            <w:tcW w:w="5279" w:type="dxa"/>
          </w:tcPr>
          <w:p w14:paraId="0F437564" w14:textId="77777777" w:rsidR="00A71706" w:rsidRDefault="00A71706" w:rsidP="00A71706">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29FB35FA" w14:textId="77777777" w:rsidR="00A71706" w:rsidRDefault="00A71706" w:rsidP="00A732E0">
            <w:pPr>
              <w:pStyle w:val="TableParagraph"/>
              <w:ind w:left="0"/>
              <w:rPr>
                <w:i/>
                <w:sz w:val="28"/>
              </w:rPr>
            </w:pPr>
            <w:r>
              <w:rPr>
                <w:i/>
                <w:color w:val="4C4D4F"/>
                <w:spacing w:val="-2"/>
                <w:sz w:val="28"/>
              </w:rPr>
              <w:t>Claire Sim</w:t>
            </w:r>
          </w:p>
        </w:tc>
      </w:tr>
      <w:tr w:rsidR="00A71706" w14:paraId="11241557" w14:textId="77777777" w:rsidTr="00A71706">
        <w:trPr>
          <w:trHeight w:val="686"/>
        </w:trPr>
        <w:tc>
          <w:tcPr>
            <w:tcW w:w="5279" w:type="dxa"/>
          </w:tcPr>
          <w:p w14:paraId="67C27F12" w14:textId="77777777" w:rsidR="00A71706" w:rsidRDefault="00A71706" w:rsidP="00A71706">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B91BD9E" w14:textId="77777777" w:rsidR="00A71706" w:rsidRDefault="00A71706" w:rsidP="00A732E0">
            <w:pPr>
              <w:pStyle w:val="TableParagraph"/>
              <w:ind w:left="0"/>
              <w:rPr>
                <w:i/>
                <w:sz w:val="28"/>
              </w:rPr>
            </w:pPr>
            <w:r>
              <w:rPr>
                <w:i/>
                <w:color w:val="4C4D4F"/>
                <w:sz w:val="28"/>
              </w:rPr>
              <w:t>Carl Vincent (PE Co-Ordinator and Deputy Headteacher).</w:t>
            </w:r>
          </w:p>
        </w:tc>
      </w:tr>
      <w:tr w:rsidR="00A71706" w14:paraId="6FD45BFF" w14:textId="77777777" w:rsidTr="00A71706">
        <w:trPr>
          <w:trHeight w:val="655"/>
        </w:trPr>
        <w:tc>
          <w:tcPr>
            <w:tcW w:w="5279" w:type="dxa"/>
          </w:tcPr>
          <w:p w14:paraId="30537443" w14:textId="77777777" w:rsidR="00A71706" w:rsidRDefault="00A71706" w:rsidP="00A71706">
            <w:pPr>
              <w:pStyle w:val="TableParagraph"/>
              <w:rPr>
                <w:sz w:val="28"/>
              </w:rPr>
            </w:pPr>
            <w:r>
              <w:rPr>
                <w:color w:val="231F20"/>
                <w:spacing w:val="-2"/>
                <w:sz w:val="28"/>
              </w:rPr>
              <w:t>Governor:</w:t>
            </w:r>
          </w:p>
        </w:tc>
        <w:tc>
          <w:tcPr>
            <w:tcW w:w="10098" w:type="dxa"/>
          </w:tcPr>
          <w:p w14:paraId="0C9FF706" w14:textId="77777777" w:rsidR="00A71706" w:rsidRDefault="00A71706" w:rsidP="00A71706">
            <w:pPr>
              <w:pStyle w:val="TableParagraph"/>
              <w:ind w:left="0"/>
              <w:rPr>
                <w:i/>
                <w:sz w:val="28"/>
              </w:rPr>
            </w:pPr>
            <w:r>
              <w:rPr>
                <w:i/>
                <w:sz w:val="28"/>
              </w:rPr>
              <w:t xml:space="preserve">Neil Boyd </w:t>
            </w:r>
          </w:p>
        </w:tc>
      </w:tr>
      <w:tr w:rsidR="00A71706" w14:paraId="5124D6C0" w14:textId="77777777" w:rsidTr="00A71706">
        <w:trPr>
          <w:trHeight w:val="650"/>
        </w:trPr>
        <w:tc>
          <w:tcPr>
            <w:tcW w:w="5279" w:type="dxa"/>
          </w:tcPr>
          <w:p w14:paraId="40DA3608" w14:textId="77777777" w:rsidR="00A71706" w:rsidRDefault="00A71706" w:rsidP="00A71706">
            <w:pPr>
              <w:pStyle w:val="TableParagraph"/>
              <w:rPr>
                <w:sz w:val="28"/>
              </w:rPr>
            </w:pPr>
            <w:r>
              <w:rPr>
                <w:color w:val="231F20"/>
                <w:spacing w:val="-4"/>
                <w:sz w:val="28"/>
              </w:rPr>
              <w:t>Date:</w:t>
            </w:r>
          </w:p>
        </w:tc>
        <w:tc>
          <w:tcPr>
            <w:tcW w:w="10098" w:type="dxa"/>
          </w:tcPr>
          <w:p w14:paraId="0E579612" w14:textId="2659158E" w:rsidR="00A71706" w:rsidRPr="00992903" w:rsidRDefault="00A732E0" w:rsidP="00A71706">
            <w:pPr>
              <w:tabs>
                <w:tab w:val="left" w:pos="1170"/>
              </w:tabs>
              <w:rPr>
                <w:i/>
              </w:rPr>
            </w:pPr>
            <w:r>
              <w:rPr>
                <w:i/>
                <w:sz w:val="28"/>
              </w:rPr>
              <w:t>21</w:t>
            </w:r>
            <w:r w:rsidR="00A71706" w:rsidRPr="00992903">
              <w:rPr>
                <w:i/>
                <w:sz w:val="28"/>
              </w:rPr>
              <w:t>.0</w:t>
            </w:r>
            <w:r>
              <w:rPr>
                <w:i/>
                <w:sz w:val="28"/>
              </w:rPr>
              <w:t>9</w:t>
            </w:r>
            <w:r w:rsidR="00A71706" w:rsidRPr="00992903">
              <w:rPr>
                <w:i/>
                <w:sz w:val="28"/>
              </w:rPr>
              <w:t>.2</w:t>
            </w:r>
            <w:r>
              <w:rPr>
                <w:i/>
                <w:sz w:val="28"/>
              </w:rPr>
              <w:t>6</w:t>
            </w:r>
          </w:p>
        </w:tc>
      </w:tr>
    </w:tbl>
    <w:p w14:paraId="07B25F53" w14:textId="77777777" w:rsidR="0069539B" w:rsidRDefault="0069539B">
      <w:pPr>
        <w:rPr>
          <w:rFonts w:ascii="Times New Roman"/>
          <w:sz w:val="26"/>
        </w:rPr>
        <w:sectPr w:rsidR="0069539B">
          <w:type w:val="continuous"/>
          <w:pgSz w:w="16840" w:h="11910" w:orient="landscape"/>
          <w:pgMar w:top="700" w:right="580" w:bottom="640" w:left="540" w:header="0" w:footer="440" w:gutter="0"/>
          <w:cols w:space="720"/>
        </w:sectPr>
      </w:pPr>
    </w:p>
    <w:p w14:paraId="4AB3BFA4" w14:textId="77777777" w:rsidR="0069539B" w:rsidRDefault="0069539B" w:rsidP="00A71706">
      <w:pPr>
        <w:pStyle w:val="BodyText"/>
        <w:spacing w:before="1"/>
        <w:rPr>
          <w:sz w:val="29"/>
        </w:rPr>
      </w:pPr>
    </w:p>
    <w:sectPr w:rsidR="0069539B">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C988A9" w14:textId="77777777" w:rsidR="00D05979" w:rsidRDefault="00D05979">
      <w:r>
        <w:separator/>
      </w:r>
    </w:p>
  </w:endnote>
  <w:endnote w:type="continuationSeparator" w:id="0">
    <w:p w14:paraId="78855921" w14:textId="77777777" w:rsidR="00D05979" w:rsidRDefault="00D05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1822" w14:textId="77777777" w:rsidR="0069539B" w:rsidRDefault="00FD26C0">
    <w:pPr>
      <w:pStyle w:val="BodyText"/>
      <w:spacing w:line="14" w:lineRule="auto"/>
      <w:rPr>
        <w:sz w:val="20"/>
      </w:rPr>
    </w:pPr>
    <w:r>
      <w:rPr>
        <w:noProof/>
        <w:lang w:val="en-GB" w:eastAsia="en-GB"/>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69539B" w:rsidRDefault="00FD26C0">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w:pict>
            <v:shapetype w14:anchorId="14E194F6" id="_x0000_t202" coordsize="21600,21600" o:spt="202" path="m,l,21600r21600,l21600,xe">
              <v:stroke joinstyle="miter"/>
              <v:path gradientshapeok="t" o:connecttype="rect"/>
            </v:shapetype>
            <v:shape id="Textbox 22" o:spid="_x0000_s1031" type="#_x0000_t20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" filled="f" stroked="f">
              <v:textbox inset="0,0,0,0">
                <w:txbxContent>
                  <w:p w14:paraId="1D4F7A99" w14:textId="77777777" w:rsidR="0069539B" w:rsidRDefault="00FD26C0">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746B9" w14:textId="77777777" w:rsidR="0069539B" w:rsidRDefault="00FD26C0">
    <w:pPr>
      <w:pStyle w:val="BodyText"/>
      <w:spacing w:line="14" w:lineRule="auto"/>
      <w:rPr>
        <w:sz w:val="20"/>
      </w:rPr>
    </w:pPr>
    <w:r>
      <w:rPr>
        <w:noProof/>
        <w:lang w:val="en-GB" w:eastAsia="en-GB"/>
      </w:rPr>
      <w:drawing>
        <wp:anchor distT="0" distB="0" distL="0" distR="0" simplePos="0" relativeHeight="487403520"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lang w:val="en-GB" w:eastAsia="en-GB"/>
      </w:rPr>
      <w:drawing>
        <wp:anchor distT="0" distB="0" distL="0" distR="0" simplePos="0" relativeHeight="487404032"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lang w:val="en-GB" w:eastAsia="en-GB"/>
      </w:rPr>
      <mc:AlternateContent>
        <mc:Choice Requires="wps">
          <w:drawing>
            <wp:anchor distT="0" distB="0" distL="0" distR="0" simplePos="0" relativeHeight="487404544"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w:pict>
            <v:shapetype w14:anchorId="400B721F" id="_x0000_t202" coordsize="21600,21600" o:spt="202" path="m,l,21600r21600,l21600,xe">
              <v:stroke joinstyle="miter"/>
              <v:path gradientshapeok="t" o:connecttype="rect"/>
            </v:shapetype>
            <v:shape id="Textbox 30" o:spid="_x0000_s1032" type="#_x0000_t202" style="position:absolute;margin-left:35pt;margin-top:558.4pt;width:57.85pt;height:14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" filled="f" stroked="f">
              <v:textbox inset="0,0,0,0">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30374" w14:textId="77777777" w:rsidR="00D05979" w:rsidRDefault="00D05979">
      <w:r>
        <w:separator/>
      </w:r>
    </w:p>
  </w:footnote>
  <w:footnote w:type="continuationSeparator" w:id="0">
    <w:p w14:paraId="7D60FDB6" w14:textId="77777777" w:rsidR="00D05979" w:rsidRDefault="00D059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9"/>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39B"/>
    <w:rsid w:val="00085760"/>
    <w:rsid w:val="000E32FB"/>
    <w:rsid w:val="000E7958"/>
    <w:rsid w:val="00126F20"/>
    <w:rsid w:val="00193914"/>
    <w:rsid w:val="001F7A36"/>
    <w:rsid w:val="00217B90"/>
    <w:rsid w:val="00261500"/>
    <w:rsid w:val="0027427F"/>
    <w:rsid w:val="0027541E"/>
    <w:rsid w:val="002C23BA"/>
    <w:rsid w:val="0030137F"/>
    <w:rsid w:val="003332B4"/>
    <w:rsid w:val="0034199E"/>
    <w:rsid w:val="003B6E19"/>
    <w:rsid w:val="004623FD"/>
    <w:rsid w:val="0047057E"/>
    <w:rsid w:val="004E7EAE"/>
    <w:rsid w:val="0056006C"/>
    <w:rsid w:val="00580C41"/>
    <w:rsid w:val="0061483F"/>
    <w:rsid w:val="00654E2B"/>
    <w:rsid w:val="00655988"/>
    <w:rsid w:val="00663DDB"/>
    <w:rsid w:val="0069539B"/>
    <w:rsid w:val="006C6334"/>
    <w:rsid w:val="007A2387"/>
    <w:rsid w:val="007C4F84"/>
    <w:rsid w:val="007D7F02"/>
    <w:rsid w:val="007E1F3B"/>
    <w:rsid w:val="00843354"/>
    <w:rsid w:val="008A621B"/>
    <w:rsid w:val="008C5F8B"/>
    <w:rsid w:val="008C7781"/>
    <w:rsid w:val="00992421"/>
    <w:rsid w:val="00992903"/>
    <w:rsid w:val="009E6AF5"/>
    <w:rsid w:val="00A324AD"/>
    <w:rsid w:val="00A66812"/>
    <w:rsid w:val="00A71706"/>
    <w:rsid w:val="00A732E0"/>
    <w:rsid w:val="00AE07A9"/>
    <w:rsid w:val="00B21BCC"/>
    <w:rsid w:val="00B27DB4"/>
    <w:rsid w:val="00B52DCE"/>
    <w:rsid w:val="00BF1673"/>
    <w:rsid w:val="00C353F3"/>
    <w:rsid w:val="00C420FA"/>
    <w:rsid w:val="00CD50A9"/>
    <w:rsid w:val="00D05979"/>
    <w:rsid w:val="00D32E66"/>
    <w:rsid w:val="00D605FE"/>
    <w:rsid w:val="00D71EA3"/>
    <w:rsid w:val="00DE66FB"/>
    <w:rsid w:val="00E4648E"/>
    <w:rsid w:val="00E564D9"/>
    <w:rsid w:val="00E8613A"/>
    <w:rsid w:val="00EF65A4"/>
    <w:rsid w:val="00F22ACD"/>
    <w:rsid w:val="00F2505D"/>
    <w:rsid w:val="00F6098C"/>
    <w:rsid w:val="00F61EF5"/>
    <w:rsid w:val="00F675B8"/>
    <w:rsid w:val="00FD26C0"/>
    <w:rsid w:val="00FF03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6DD2E26A-5699-49EA-8006-819BFC60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gov.uk/guidance/pe-and-sport-premium-for-primary-schools"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9</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Leach</dc:creator>
  <cp:keywords/>
  <dc:description/>
  <cp:lastModifiedBy>CVincent</cp:lastModifiedBy>
  <cp:revision>9</cp:revision>
  <dcterms:created xsi:type="dcterms:W3CDTF">2026-09-21T13:01:00Z</dcterms:created>
  <dcterms:modified xsi:type="dcterms:W3CDTF">2026-09-21T13:56:00Z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